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2D8C7F" w14:textId="2B3FBAC2" w:rsidR="000E3BD9" w:rsidRPr="00173F91" w:rsidRDefault="00000000" w:rsidP="00BA214F">
      <w:pPr>
        <w:tabs>
          <w:tab w:val="center" w:pos="6284"/>
        </w:tabs>
        <w:ind w:left="0" w:right="0" w:firstLine="0"/>
        <w:jc w:val="left"/>
        <w:rPr>
          <w:sz w:val="24"/>
          <w:szCs w:val="24"/>
        </w:rPr>
      </w:pPr>
      <w:r w:rsidRPr="00173F91">
        <w:rPr>
          <w:sz w:val="24"/>
          <w:szCs w:val="24"/>
        </w:rPr>
        <w:tab/>
        <w:t>Anexă</w:t>
      </w:r>
      <w:r w:rsidR="00BA214F" w:rsidRPr="00173F91">
        <w:rPr>
          <w:sz w:val="24"/>
          <w:szCs w:val="24"/>
        </w:rPr>
        <w:t xml:space="preserve"> </w:t>
      </w:r>
      <w:r w:rsidRPr="00173F91">
        <w:rPr>
          <w:sz w:val="24"/>
          <w:szCs w:val="24"/>
        </w:rPr>
        <w:t>la Dispoziția nr</w:t>
      </w:r>
      <w:r w:rsidR="00DD0CD1">
        <w:rPr>
          <w:sz w:val="24"/>
          <w:szCs w:val="24"/>
        </w:rPr>
        <w:t>.380/12.07.</w:t>
      </w:r>
      <w:r w:rsidR="00BA214F" w:rsidRPr="00173F91">
        <w:rPr>
          <w:noProof/>
          <w:sz w:val="24"/>
          <w:szCs w:val="24"/>
        </w:rPr>
        <w:t xml:space="preserve"> </w:t>
      </w:r>
      <w:r w:rsidRPr="00173F91">
        <w:rPr>
          <w:sz w:val="24"/>
          <w:szCs w:val="24"/>
        </w:rPr>
        <w:t>2024</w:t>
      </w:r>
    </w:p>
    <w:p w14:paraId="1742067F" w14:textId="77777777" w:rsidR="00BA214F" w:rsidRPr="00173F91" w:rsidRDefault="00BA214F" w:rsidP="00BA214F">
      <w:pPr>
        <w:tabs>
          <w:tab w:val="center" w:pos="6284"/>
        </w:tabs>
        <w:ind w:left="0" w:right="0" w:firstLine="0"/>
        <w:jc w:val="left"/>
        <w:rPr>
          <w:sz w:val="24"/>
          <w:szCs w:val="24"/>
        </w:rPr>
      </w:pPr>
    </w:p>
    <w:p w14:paraId="5F55E937" w14:textId="77777777" w:rsidR="00BA214F" w:rsidRPr="00173F91" w:rsidRDefault="00BA214F" w:rsidP="00BA214F">
      <w:pPr>
        <w:tabs>
          <w:tab w:val="center" w:pos="6284"/>
        </w:tabs>
        <w:ind w:left="0" w:right="0" w:firstLine="0"/>
        <w:jc w:val="left"/>
        <w:rPr>
          <w:sz w:val="24"/>
          <w:szCs w:val="24"/>
        </w:rPr>
      </w:pPr>
    </w:p>
    <w:p w14:paraId="3C9A3250" w14:textId="751E0D6A" w:rsidR="00173F91" w:rsidRPr="00173F91" w:rsidRDefault="00000000" w:rsidP="00BA214F">
      <w:pPr>
        <w:spacing w:after="13" w:line="249" w:lineRule="auto"/>
        <w:ind w:left="821" w:right="671"/>
        <w:jc w:val="center"/>
        <w:rPr>
          <w:sz w:val="24"/>
          <w:szCs w:val="24"/>
        </w:rPr>
      </w:pPr>
      <w:r w:rsidRPr="00173F91">
        <w:rPr>
          <w:sz w:val="24"/>
          <w:szCs w:val="24"/>
        </w:rPr>
        <w:t>PROCEDURĂ INTERNĂ privind transferul func</w:t>
      </w:r>
      <w:r w:rsidR="005C097D">
        <w:rPr>
          <w:sz w:val="24"/>
          <w:szCs w:val="24"/>
        </w:rPr>
        <w:t>ț</w:t>
      </w:r>
      <w:r w:rsidRPr="00173F91">
        <w:rPr>
          <w:sz w:val="24"/>
          <w:szCs w:val="24"/>
        </w:rPr>
        <w:t xml:space="preserve">ionarilor publici și </w:t>
      </w:r>
      <w:r w:rsidR="005C097D">
        <w:rPr>
          <w:sz w:val="24"/>
          <w:szCs w:val="24"/>
        </w:rPr>
        <w:t xml:space="preserve">a </w:t>
      </w:r>
      <w:r w:rsidRPr="00173F91">
        <w:rPr>
          <w:sz w:val="24"/>
          <w:szCs w:val="24"/>
        </w:rPr>
        <w:t xml:space="preserve">personalului contractual în/din </w:t>
      </w:r>
      <w:r w:rsidR="00D73482">
        <w:rPr>
          <w:sz w:val="24"/>
          <w:szCs w:val="24"/>
        </w:rPr>
        <w:t xml:space="preserve">cadrul </w:t>
      </w:r>
      <w:r w:rsidR="00173F91" w:rsidRPr="00173F91">
        <w:rPr>
          <w:sz w:val="24"/>
          <w:szCs w:val="24"/>
        </w:rPr>
        <w:t>aparatul</w:t>
      </w:r>
      <w:r w:rsidR="00D73482">
        <w:rPr>
          <w:sz w:val="24"/>
          <w:szCs w:val="24"/>
        </w:rPr>
        <w:t>ui</w:t>
      </w:r>
      <w:r w:rsidR="00173F91" w:rsidRPr="00173F91">
        <w:rPr>
          <w:sz w:val="24"/>
          <w:szCs w:val="24"/>
        </w:rPr>
        <w:t xml:space="preserve"> de specialitate </w:t>
      </w:r>
    </w:p>
    <w:p w14:paraId="3E037CD2" w14:textId="5C17198C" w:rsidR="000E3BD9" w:rsidRPr="00173F91" w:rsidRDefault="00173F91" w:rsidP="00BA214F">
      <w:pPr>
        <w:spacing w:after="13" w:line="249" w:lineRule="auto"/>
        <w:ind w:left="821" w:right="671"/>
        <w:jc w:val="center"/>
        <w:rPr>
          <w:sz w:val="24"/>
          <w:szCs w:val="24"/>
        </w:rPr>
      </w:pPr>
      <w:r w:rsidRPr="00173F91">
        <w:rPr>
          <w:sz w:val="24"/>
          <w:szCs w:val="24"/>
        </w:rPr>
        <w:t xml:space="preserve">al primarului </w:t>
      </w:r>
      <w:r w:rsidR="00BA214F" w:rsidRPr="00173F91">
        <w:rPr>
          <w:sz w:val="24"/>
          <w:szCs w:val="24"/>
        </w:rPr>
        <w:t>Orașul</w:t>
      </w:r>
      <w:r w:rsidRPr="00173F91">
        <w:rPr>
          <w:sz w:val="24"/>
          <w:szCs w:val="24"/>
        </w:rPr>
        <w:t xml:space="preserve">ui </w:t>
      </w:r>
      <w:r w:rsidR="00BA214F" w:rsidRPr="00173F91">
        <w:rPr>
          <w:sz w:val="24"/>
          <w:szCs w:val="24"/>
        </w:rPr>
        <w:t>Măcin</w:t>
      </w:r>
    </w:p>
    <w:p w14:paraId="7FFFAF80" w14:textId="77777777" w:rsidR="00173F91" w:rsidRPr="00173F91" w:rsidRDefault="00173F91" w:rsidP="00BA214F">
      <w:pPr>
        <w:spacing w:after="13" w:line="249" w:lineRule="auto"/>
        <w:ind w:left="821" w:right="671"/>
        <w:jc w:val="center"/>
        <w:rPr>
          <w:sz w:val="24"/>
          <w:szCs w:val="24"/>
        </w:rPr>
      </w:pPr>
    </w:p>
    <w:p w14:paraId="26D849C0" w14:textId="11954D76" w:rsidR="000E3BD9" w:rsidRPr="00173F91" w:rsidRDefault="00000000">
      <w:pPr>
        <w:spacing w:after="13" w:line="249" w:lineRule="auto"/>
        <w:ind w:left="821" w:right="695"/>
        <w:jc w:val="center"/>
        <w:rPr>
          <w:sz w:val="24"/>
          <w:szCs w:val="24"/>
        </w:rPr>
      </w:pPr>
      <w:r w:rsidRPr="00173F91">
        <w:rPr>
          <w:sz w:val="24"/>
          <w:szCs w:val="24"/>
        </w:rPr>
        <w:t xml:space="preserve">CAPITOLUL </w:t>
      </w:r>
      <w:r w:rsidR="00C04428">
        <w:rPr>
          <w:sz w:val="24"/>
          <w:szCs w:val="24"/>
        </w:rPr>
        <w:t>I</w:t>
      </w:r>
    </w:p>
    <w:p w14:paraId="52920CD6" w14:textId="77777777" w:rsidR="000E3BD9" w:rsidRPr="00173F91" w:rsidRDefault="00000000">
      <w:pPr>
        <w:spacing w:after="266" w:line="259" w:lineRule="auto"/>
        <w:ind w:left="336" w:right="221"/>
        <w:jc w:val="center"/>
        <w:rPr>
          <w:sz w:val="24"/>
          <w:szCs w:val="24"/>
        </w:rPr>
      </w:pPr>
      <w:r w:rsidRPr="00173F91">
        <w:rPr>
          <w:sz w:val="24"/>
          <w:szCs w:val="24"/>
        </w:rPr>
        <w:t>Dispoziții generale</w:t>
      </w:r>
    </w:p>
    <w:p w14:paraId="7C8DED2A" w14:textId="44CE0FA8" w:rsidR="00173F91" w:rsidRPr="00173F91" w:rsidRDefault="00000000" w:rsidP="00173F91">
      <w:pPr>
        <w:spacing w:after="13" w:line="249" w:lineRule="auto"/>
        <w:ind w:left="142" w:right="671"/>
        <w:rPr>
          <w:sz w:val="24"/>
          <w:szCs w:val="24"/>
        </w:rPr>
      </w:pPr>
      <w:proofErr w:type="spellStart"/>
      <w:r w:rsidRPr="00173F91">
        <w:rPr>
          <w:sz w:val="24"/>
          <w:szCs w:val="24"/>
        </w:rPr>
        <w:t>Art.l</w:t>
      </w:r>
      <w:proofErr w:type="spellEnd"/>
      <w:r w:rsidRPr="00173F91">
        <w:rPr>
          <w:sz w:val="24"/>
          <w:szCs w:val="24"/>
        </w:rPr>
        <w:t xml:space="preserve">. Prezenta procedură reglementează transferul </w:t>
      </w:r>
      <w:r w:rsidR="00173F91" w:rsidRPr="00173F91">
        <w:rPr>
          <w:sz w:val="24"/>
          <w:szCs w:val="24"/>
        </w:rPr>
        <w:t>fun</w:t>
      </w:r>
      <w:r w:rsidRPr="00173F91">
        <w:rPr>
          <w:sz w:val="24"/>
          <w:szCs w:val="24"/>
        </w:rPr>
        <w:t xml:space="preserve">cționarilor publici și </w:t>
      </w:r>
      <w:r w:rsidR="00173F91" w:rsidRPr="00173F91">
        <w:rPr>
          <w:sz w:val="24"/>
          <w:szCs w:val="24"/>
        </w:rPr>
        <w:t xml:space="preserve">a </w:t>
      </w:r>
      <w:r w:rsidRPr="00173F91">
        <w:rPr>
          <w:sz w:val="24"/>
          <w:szCs w:val="24"/>
        </w:rPr>
        <w:t xml:space="preserve">personalului contractual în/din </w:t>
      </w:r>
      <w:r w:rsidR="00D73482">
        <w:rPr>
          <w:sz w:val="24"/>
          <w:szCs w:val="24"/>
        </w:rPr>
        <w:t xml:space="preserve">cadrul </w:t>
      </w:r>
      <w:r w:rsidR="00173F91" w:rsidRPr="00173F91">
        <w:rPr>
          <w:sz w:val="24"/>
          <w:szCs w:val="24"/>
        </w:rPr>
        <w:t>aparatul</w:t>
      </w:r>
      <w:r w:rsidR="00D73482">
        <w:rPr>
          <w:sz w:val="24"/>
          <w:szCs w:val="24"/>
        </w:rPr>
        <w:t>ui</w:t>
      </w:r>
      <w:r w:rsidR="00173F91" w:rsidRPr="00173F91">
        <w:rPr>
          <w:sz w:val="24"/>
          <w:szCs w:val="24"/>
        </w:rPr>
        <w:t xml:space="preserve"> de specialitate al primarului Orașului Măcin.</w:t>
      </w:r>
    </w:p>
    <w:p w14:paraId="48034F86" w14:textId="6BD05027" w:rsidR="000E3BD9" w:rsidRPr="00173F91" w:rsidRDefault="00000000">
      <w:pPr>
        <w:spacing w:after="35"/>
        <w:ind w:left="120" w:right="38" w:firstLine="720"/>
        <w:rPr>
          <w:sz w:val="24"/>
          <w:szCs w:val="24"/>
        </w:rPr>
      </w:pPr>
      <w:r w:rsidRPr="00173F91">
        <w:rPr>
          <w:sz w:val="24"/>
          <w:szCs w:val="24"/>
        </w:rPr>
        <w:t>.</w:t>
      </w:r>
    </w:p>
    <w:p w14:paraId="420EA318" w14:textId="02DCC75B" w:rsidR="000E3BD9" w:rsidRPr="00173F91" w:rsidRDefault="00000000" w:rsidP="00173F91">
      <w:pPr>
        <w:ind w:left="52" w:right="38" w:firstLine="0"/>
        <w:rPr>
          <w:sz w:val="24"/>
          <w:szCs w:val="24"/>
        </w:rPr>
      </w:pPr>
      <w:r w:rsidRPr="00173F91">
        <w:rPr>
          <w:sz w:val="24"/>
          <w:szCs w:val="24"/>
        </w:rPr>
        <w:t xml:space="preserve">Art.2. Transferul </w:t>
      </w:r>
      <w:r w:rsidR="00173F91" w:rsidRPr="00173F91">
        <w:rPr>
          <w:sz w:val="24"/>
          <w:szCs w:val="24"/>
        </w:rPr>
        <w:t>fu</w:t>
      </w:r>
      <w:r w:rsidRPr="00173F91">
        <w:rPr>
          <w:sz w:val="24"/>
          <w:szCs w:val="24"/>
        </w:rPr>
        <w:t xml:space="preserve">ncționarilor publici și </w:t>
      </w:r>
      <w:r w:rsidR="00173F91" w:rsidRPr="00173F91">
        <w:rPr>
          <w:sz w:val="24"/>
          <w:szCs w:val="24"/>
        </w:rPr>
        <w:t xml:space="preserve">a </w:t>
      </w:r>
      <w:r w:rsidRPr="00173F91">
        <w:rPr>
          <w:sz w:val="24"/>
          <w:szCs w:val="24"/>
        </w:rPr>
        <w:t xml:space="preserve">personalului contractual în/din </w:t>
      </w:r>
      <w:r w:rsidR="00D73482">
        <w:rPr>
          <w:sz w:val="24"/>
          <w:szCs w:val="24"/>
        </w:rPr>
        <w:t xml:space="preserve">cadrul </w:t>
      </w:r>
      <w:r w:rsidR="00173F91" w:rsidRPr="00173F91">
        <w:rPr>
          <w:sz w:val="24"/>
          <w:szCs w:val="24"/>
        </w:rPr>
        <w:t>aparatul</w:t>
      </w:r>
      <w:r w:rsidR="00D73482">
        <w:rPr>
          <w:sz w:val="24"/>
          <w:szCs w:val="24"/>
        </w:rPr>
        <w:t>ui</w:t>
      </w:r>
      <w:r w:rsidR="00173F91" w:rsidRPr="00173F91">
        <w:rPr>
          <w:sz w:val="24"/>
          <w:szCs w:val="24"/>
        </w:rPr>
        <w:t xml:space="preserve"> de specialitate al primarului Orașului Măcin </w:t>
      </w:r>
      <w:r w:rsidRPr="00173F91">
        <w:rPr>
          <w:sz w:val="24"/>
          <w:szCs w:val="24"/>
        </w:rPr>
        <w:t>se face în conformitate cu prevederile art. 32 din Legea cadru nr. 153/2017 privind salarizarea personalului plătit din fonduri publice, cu modificările și completările ulterioare și ale prevederilor art. 506 și art. 551 alin. (3) din Ordonanța de urgență a Guve</w:t>
      </w:r>
      <w:r w:rsidR="005753F2">
        <w:rPr>
          <w:sz w:val="24"/>
          <w:szCs w:val="24"/>
        </w:rPr>
        <w:t>rn</w:t>
      </w:r>
      <w:r w:rsidRPr="00173F91">
        <w:rPr>
          <w:sz w:val="24"/>
          <w:szCs w:val="24"/>
        </w:rPr>
        <w:t>ului nr. 57/2019 privind Codul administrativ, cu modificările și completările ulterioare.</w:t>
      </w:r>
    </w:p>
    <w:p w14:paraId="46939A46" w14:textId="77777777" w:rsidR="000E3BD9" w:rsidRPr="00173F91" w:rsidRDefault="00000000">
      <w:pPr>
        <w:ind w:left="821" w:right="38"/>
        <w:rPr>
          <w:sz w:val="24"/>
          <w:szCs w:val="24"/>
        </w:rPr>
      </w:pPr>
      <w:r w:rsidRPr="00173F91">
        <w:rPr>
          <w:sz w:val="24"/>
          <w:szCs w:val="24"/>
        </w:rPr>
        <w:t>Art. 3. (1) Transferul poate avea loc după cum urmează:</w:t>
      </w:r>
    </w:p>
    <w:p w14:paraId="27923F01" w14:textId="77777777" w:rsidR="000E3BD9" w:rsidRPr="00173F91" w:rsidRDefault="00000000">
      <w:pPr>
        <w:numPr>
          <w:ilvl w:val="0"/>
          <w:numId w:val="1"/>
        </w:numPr>
        <w:ind w:right="26" w:hanging="221"/>
        <w:rPr>
          <w:sz w:val="24"/>
          <w:szCs w:val="24"/>
        </w:rPr>
      </w:pPr>
      <w:r w:rsidRPr="00173F91">
        <w:rPr>
          <w:sz w:val="24"/>
          <w:szCs w:val="24"/>
        </w:rPr>
        <w:t>în interesul serviciului;</w:t>
      </w:r>
    </w:p>
    <w:p w14:paraId="3087DF75" w14:textId="77777777" w:rsidR="000E3BD9" w:rsidRPr="00173F91" w:rsidRDefault="00000000">
      <w:pPr>
        <w:numPr>
          <w:ilvl w:val="0"/>
          <w:numId w:val="1"/>
        </w:numPr>
        <w:spacing w:after="6" w:line="255" w:lineRule="auto"/>
        <w:ind w:right="26" w:hanging="221"/>
        <w:rPr>
          <w:sz w:val="24"/>
          <w:szCs w:val="24"/>
        </w:rPr>
      </w:pPr>
      <w:r w:rsidRPr="00173F91">
        <w:rPr>
          <w:sz w:val="24"/>
          <w:szCs w:val="24"/>
        </w:rPr>
        <w:t>la cererea funcționarului public/personalului contractual.</w:t>
      </w:r>
    </w:p>
    <w:p w14:paraId="67945A07" w14:textId="25B1F781" w:rsidR="000E3BD9" w:rsidRPr="00173F91" w:rsidRDefault="00000000">
      <w:pPr>
        <w:numPr>
          <w:ilvl w:val="0"/>
          <w:numId w:val="2"/>
        </w:numPr>
        <w:spacing w:after="43" w:line="255" w:lineRule="auto"/>
        <w:ind w:right="110" w:firstLine="737"/>
        <w:rPr>
          <w:sz w:val="24"/>
          <w:szCs w:val="24"/>
        </w:rPr>
      </w:pPr>
      <w:r w:rsidRPr="00173F91">
        <w:rPr>
          <w:sz w:val="24"/>
          <w:szCs w:val="24"/>
        </w:rPr>
        <w:t xml:space="preserve">Transferul </w:t>
      </w:r>
      <w:r w:rsidR="00173F91">
        <w:rPr>
          <w:sz w:val="24"/>
          <w:szCs w:val="24"/>
        </w:rPr>
        <w:t>fun</w:t>
      </w:r>
      <w:r w:rsidRPr="00173F91">
        <w:rPr>
          <w:sz w:val="24"/>
          <w:szCs w:val="24"/>
        </w:rPr>
        <w:t>cționarilor publici se face pe o f</w:t>
      </w:r>
      <w:r w:rsidR="00173F91">
        <w:rPr>
          <w:sz w:val="24"/>
          <w:szCs w:val="24"/>
        </w:rPr>
        <w:t>u</w:t>
      </w:r>
      <w:r w:rsidRPr="00173F91">
        <w:rPr>
          <w:sz w:val="24"/>
          <w:szCs w:val="24"/>
        </w:rPr>
        <w:t xml:space="preserve">ncție publică vacantă de același nivel, cu respectarea categoriei, clasei și gradului profesional al </w:t>
      </w:r>
      <w:r w:rsidR="00173F91">
        <w:rPr>
          <w:sz w:val="24"/>
          <w:szCs w:val="24"/>
        </w:rPr>
        <w:t>fu</w:t>
      </w:r>
      <w:r w:rsidRPr="00173F91">
        <w:rPr>
          <w:sz w:val="24"/>
          <w:szCs w:val="24"/>
        </w:rPr>
        <w:t>ncționarului public, sau într-o funcție publică vacantă de nivel inferior.</w:t>
      </w:r>
    </w:p>
    <w:p w14:paraId="414EA62B" w14:textId="5B6F5A38" w:rsidR="000E3BD9" w:rsidRPr="00173F91" w:rsidRDefault="00000000">
      <w:pPr>
        <w:numPr>
          <w:ilvl w:val="0"/>
          <w:numId w:val="2"/>
        </w:numPr>
        <w:spacing w:after="39" w:line="255" w:lineRule="auto"/>
        <w:ind w:right="110" w:firstLine="737"/>
        <w:rPr>
          <w:sz w:val="24"/>
          <w:szCs w:val="24"/>
        </w:rPr>
      </w:pPr>
      <w:r w:rsidRPr="00173F91">
        <w:rPr>
          <w:sz w:val="24"/>
          <w:szCs w:val="24"/>
        </w:rPr>
        <w:t>Transferul personalului con</w:t>
      </w:r>
      <w:r w:rsidR="00173F91">
        <w:rPr>
          <w:sz w:val="24"/>
          <w:szCs w:val="24"/>
        </w:rPr>
        <w:t>t</w:t>
      </w:r>
      <w:r w:rsidRPr="00173F91">
        <w:rPr>
          <w:sz w:val="24"/>
          <w:szCs w:val="24"/>
        </w:rPr>
        <w:t>ractual se face pe o funcție con</w:t>
      </w:r>
      <w:r w:rsidR="00173F91">
        <w:rPr>
          <w:sz w:val="24"/>
          <w:szCs w:val="24"/>
        </w:rPr>
        <w:t>t</w:t>
      </w:r>
      <w:r w:rsidRPr="00173F91">
        <w:rPr>
          <w:sz w:val="24"/>
          <w:szCs w:val="24"/>
        </w:rPr>
        <w:t>ractuală vacantă cu respectarea categoriei, nivelului studiilor și gradului/treptei profesionale, sau într-o funcție contractuală vacantă de nivel inferior.</w:t>
      </w:r>
    </w:p>
    <w:p w14:paraId="0149A17B" w14:textId="3EAE2EF2" w:rsidR="000E3BD9" w:rsidRPr="00173F91" w:rsidRDefault="00000000">
      <w:pPr>
        <w:numPr>
          <w:ilvl w:val="0"/>
          <w:numId w:val="2"/>
        </w:numPr>
        <w:spacing w:after="38" w:line="255" w:lineRule="auto"/>
        <w:ind w:right="110" w:firstLine="737"/>
        <w:rPr>
          <w:sz w:val="24"/>
          <w:szCs w:val="24"/>
        </w:rPr>
      </w:pPr>
      <w:r w:rsidRPr="00173F91">
        <w:rPr>
          <w:sz w:val="24"/>
          <w:szCs w:val="24"/>
        </w:rPr>
        <w:t xml:space="preserve">Pentru funcționarii publici de execuție prin </w:t>
      </w:r>
      <w:r w:rsidR="00173F91">
        <w:rPr>
          <w:sz w:val="24"/>
          <w:szCs w:val="24"/>
        </w:rPr>
        <w:t>fu</w:t>
      </w:r>
      <w:r w:rsidRPr="00173F91">
        <w:rPr>
          <w:sz w:val="24"/>
          <w:szCs w:val="24"/>
        </w:rPr>
        <w:t>ncție publică de nivel inferior se înțelege orice funcție publică cu grad profesional mai mic decât g</w:t>
      </w:r>
      <w:r w:rsidR="00173F91">
        <w:rPr>
          <w:sz w:val="24"/>
          <w:szCs w:val="24"/>
        </w:rPr>
        <w:t>r</w:t>
      </w:r>
      <w:r w:rsidRPr="00173F91">
        <w:rPr>
          <w:sz w:val="24"/>
          <w:szCs w:val="24"/>
        </w:rPr>
        <w:t>adul profesional al f</w:t>
      </w:r>
      <w:r w:rsidR="00173F91">
        <w:rPr>
          <w:sz w:val="24"/>
          <w:szCs w:val="24"/>
        </w:rPr>
        <w:t>u</w:t>
      </w:r>
      <w:r w:rsidRPr="00173F91">
        <w:rPr>
          <w:sz w:val="24"/>
          <w:szCs w:val="24"/>
        </w:rPr>
        <w:t>ncției publice deținute sau de clasă de nivel inferior.</w:t>
      </w:r>
    </w:p>
    <w:p w14:paraId="00C4A7B5" w14:textId="0CB84CDA" w:rsidR="000E3BD9" w:rsidRPr="00173F91" w:rsidRDefault="00000000">
      <w:pPr>
        <w:numPr>
          <w:ilvl w:val="0"/>
          <w:numId w:val="2"/>
        </w:numPr>
        <w:spacing w:after="46" w:line="255" w:lineRule="auto"/>
        <w:ind w:right="110" w:firstLine="737"/>
        <w:rPr>
          <w:sz w:val="24"/>
          <w:szCs w:val="24"/>
        </w:rPr>
      </w:pPr>
      <w:r w:rsidRPr="00173F91">
        <w:rPr>
          <w:sz w:val="24"/>
          <w:szCs w:val="24"/>
        </w:rPr>
        <w:t xml:space="preserve">Pentru personalul contractual de execuție </w:t>
      </w:r>
      <w:r w:rsidR="00173F91">
        <w:rPr>
          <w:sz w:val="24"/>
          <w:szCs w:val="24"/>
        </w:rPr>
        <w:t>pr</w:t>
      </w:r>
      <w:r w:rsidRPr="00173F91">
        <w:rPr>
          <w:sz w:val="24"/>
          <w:szCs w:val="24"/>
        </w:rPr>
        <w:t xml:space="preserve">in </w:t>
      </w:r>
      <w:r w:rsidR="00173F91">
        <w:rPr>
          <w:sz w:val="24"/>
          <w:szCs w:val="24"/>
        </w:rPr>
        <w:t>fu</w:t>
      </w:r>
      <w:r w:rsidRPr="00173F91">
        <w:rPr>
          <w:sz w:val="24"/>
          <w:szCs w:val="24"/>
        </w:rPr>
        <w:t>ncție contractuală de nivel inferior se înțelege orice funcție con</w:t>
      </w:r>
      <w:r w:rsidR="00173F91">
        <w:rPr>
          <w:sz w:val="24"/>
          <w:szCs w:val="24"/>
        </w:rPr>
        <w:t>t</w:t>
      </w:r>
      <w:r w:rsidRPr="00173F91">
        <w:rPr>
          <w:sz w:val="24"/>
          <w:szCs w:val="24"/>
        </w:rPr>
        <w:t>ractuală cu grad/treaptă mai mică decât gradul/treapta f</w:t>
      </w:r>
      <w:r w:rsidR="00173F91">
        <w:rPr>
          <w:sz w:val="24"/>
          <w:szCs w:val="24"/>
        </w:rPr>
        <w:t>u</w:t>
      </w:r>
      <w:r w:rsidRPr="00173F91">
        <w:rPr>
          <w:sz w:val="24"/>
          <w:szCs w:val="24"/>
        </w:rPr>
        <w:t>ncției deținute sau cu nivel de studii inferior.</w:t>
      </w:r>
    </w:p>
    <w:p w14:paraId="13626AD4" w14:textId="0B8AC19F" w:rsidR="000E3BD9" w:rsidRPr="00173F91" w:rsidRDefault="00000000">
      <w:pPr>
        <w:numPr>
          <w:ilvl w:val="0"/>
          <w:numId w:val="2"/>
        </w:numPr>
        <w:spacing w:after="33"/>
        <w:ind w:right="110" w:firstLine="737"/>
        <w:rPr>
          <w:sz w:val="24"/>
          <w:szCs w:val="24"/>
        </w:rPr>
      </w:pPr>
      <w:r w:rsidRPr="00173F91">
        <w:rPr>
          <w:sz w:val="24"/>
          <w:szCs w:val="24"/>
        </w:rPr>
        <w:t xml:space="preserve">Pentru </w:t>
      </w:r>
      <w:r w:rsidR="00173F91">
        <w:rPr>
          <w:sz w:val="24"/>
          <w:szCs w:val="24"/>
        </w:rPr>
        <w:t>fun</w:t>
      </w:r>
      <w:r w:rsidRPr="00173F91">
        <w:rPr>
          <w:sz w:val="24"/>
          <w:szCs w:val="24"/>
        </w:rPr>
        <w:t xml:space="preserve">cționarii publici de conducere prin </w:t>
      </w:r>
      <w:r w:rsidR="00173F91">
        <w:rPr>
          <w:sz w:val="24"/>
          <w:szCs w:val="24"/>
        </w:rPr>
        <w:t>fu</w:t>
      </w:r>
      <w:r w:rsidRPr="00173F91">
        <w:rPr>
          <w:sz w:val="24"/>
          <w:szCs w:val="24"/>
        </w:rPr>
        <w:t xml:space="preserve">ncție publică de nivel inferior se înțelege o </w:t>
      </w:r>
      <w:r w:rsidR="00173F91">
        <w:rPr>
          <w:sz w:val="24"/>
          <w:szCs w:val="24"/>
        </w:rPr>
        <w:t>fu</w:t>
      </w:r>
      <w:r w:rsidRPr="00173F91">
        <w:rPr>
          <w:sz w:val="24"/>
          <w:szCs w:val="24"/>
        </w:rPr>
        <w:t xml:space="preserve">ncție publică de conducere situată ierarhic la un nivel inferior </w:t>
      </w:r>
      <w:r w:rsidR="00173F91">
        <w:rPr>
          <w:sz w:val="24"/>
          <w:szCs w:val="24"/>
        </w:rPr>
        <w:t>fu</w:t>
      </w:r>
      <w:r w:rsidRPr="00173F91">
        <w:rPr>
          <w:sz w:val="24"/>
          <w:szCs w:val="24"/>
        </w:rPr>
        <w:t>ncției publice deținute, potrivit ierarhizării prevăzute de Ordonanța de urgență a Guve</w:t>
      </w:r>
      <w:r w:rsidR="00173F91">
        <w:rPr>
          <w:sz w:val="24"/>
          <w:szCs w:val="24"/>
        </w:rPr>
        <w:t>rn</w:t>
      </w:r>
      <w:r w:rsidRPr="00173F91">
        <w:rPr>
          <w:sz w:val="24"/>
          <w:szCs w:val="24"/>
        </w:rPr>
        <w:t>ului nr. 57/2019 privind Codul administrativ, cu modificările și completările ulterioare, precum și orice funcție publică de execuție.</w:t>
      </w:r>
    </w:p>
    <w:p w14:paraId="41A8FC1A" w14:textId="6B8890AC" w:rsidR="000E3BD9" w:rsidRPr="00173F91" w:rsidRDefault="00000000">
      <w:pPr>
        <w:numPr>
          <w:ilvl w:val="0"/>
          <w:numId w:val="2"/>
        </w:numPr>
        <w:spacing w:after="66" w:line="255" w:lineRule="auto"/>
        <w:ind w:right="110" w:firstLine="737"/>
        <w:rPr>
          <w:sz w:val="24"/>
          <w:szCs w:val="24"/>
        </w:rPr>
      </w:pPr>
      <w:r w:rsidRPr="00173F91">
        <w:rPr>
          <w:sz w:val="24"/>
          <w:szCs w:val="24"/>
        </w:rPr>
        <w:t>Pentru funcționarii con</w:t>
      </w:r>
      <w:r w:rsidR="00173F91">
        <w:rPr>
          <w:sz w:val="24"/>
          <w:szCs w:val="24"/>
        </w:rPr>
        <w:t>t</w:t>
      </w:r>
      <w:r w:rsidRPr="00173F91">
        <w:rPr>
          <w:sz w:val="24"/>
          <w:szCs w:val="24"/>
        </w:rPr>
        <w:t xml:space="preserve">ractuali de conducere </w:t>
      </w:r>
      <w:r w:rsidR="00173F91">
        <w:rPr>
          <w:sz w:val="24"/>
          <w:szCs w:val="24"/>
        </w:rPr>
        <w:t>pr</w:t>
      </w:r>
      <w:r w:rsidRPr="00173F91">
        <w:rPr>
          <w:sz w:val="24"/>
          <w:szCs w:val="24"/>
        </w:rPr>
        <w:t>in f</w:t>
      </w:r>
      <w:r w:rsidR="00173F91">
        <w:rPr>
          <w:sz w:val="24"/>
          <w:szCs w:val="24"/>
        </w:rPr>
        <w:t>u</w:t>
      </w:r>
      <w:r w:rsidRPr="00173F91">
        <w:rPr>
          <w:sz w:val="24"/>
          <w:szCs w:val="24"/>
        </w:rPr>
        <w:t>ncție contractuală de nivel inferior se înțelege o f</w:t>
      </w:r>
      <w:r w:rsidR="00173F91">
        <w:rPr>
          <w:sz w:val="24"/>
          <w:szCs w:val="24"/>
        </w:rPr>
        <w:t>u</w:t>
      </w:r>
      <w:r w:rsidRPr="00173F91">
        <w:rPr>
          <w:sz w:val="24"/>
          <w:szCs w:val="24"/>
        </w:rPr>
        <w:t xml:space="preserve">ncție contractuală de conducere situată ierarhic la un nivel inferior </w:t>
      </w:r>
      <w:r w:rsidR="00173F91">
        <w:rPr>
          <w:sz w:val="24"/>
          <w:szCs w:val="24"/>
        </w:rPr>
        <w:t>fu</w:t>
      </w:r>
      <w:r w:rsidRPr="00173F91">
        <w:rPr>
          <w:sz w:val="24"/>
          <w:szCs w:val="24"/>
        </w:rPr>
        <w:t>ncției contractuale deținute, potrivit ierarhizării prevăzute de Ordonanța de urgență a Guve</w:t>
      </w:r>
      <w:r w:rsidR="00173F91">
        <w:rPr>
          <w:sz w:val="24"/>
          <w:szCs w:val="24"/>
        </w:rPr>
        <w:t>rnu</w:t>
      </w:r>
      <w:r w:rsidRPr="00173F91">
        <w:rPr>
          <w:sz w:val="24"/>
          <w:szCs w:val="24"/>
        </w:rPr>
        <w:t xml:space="preserve">lui nr. 57/2019 privind Codul administrativ, cu modificările și completările ulterioare, precum și orice </w:t>
      </w:r>
      <w:r w:rsidR="00173F91">
        <w:rPr>
          <w:sz w:val="24"/>
          <w:szCs w:val="24"/>
        </w:rPr>
        <w:t>fu</w:t>
      </w:r>
      <w:r w:rsidRPr="00173F91">
        <w:rPr>
          <w:sz w:val="24"/>
          <w:szCs w:val="24"/>
        </w:rPr>
        <w:t>ncție con</w:t>
      </w:r>
      <w:r w:rsidR="00173F91">
        <w:rPr>
          <w:sz w:val="24"/>
          <w:szCs w:val="24"/>
        </w:rPr>
        <w:t>t</w:t>
      </w:r>
      <w:r w:rsidRPr="00173F91">
        <w:rPr>
          <w:sz w:val="24"/>
          <w:szCs w:val="24"/>
        </w:rPr>
        <w:t>ractuală de execuție.</w:t>
      </w:r>
    </w:p>
    <w:p w14:paraId="0ADC3BAA" w14:textId="36B648B4" w:rsidR="000E3BD9" w:rsidRPr="00173F91" w:rsidRDefault="00000000">
      <w:pPr>
        <w:spacing w:after="65" w:line="255" w:lineRule="auto"/>
        <w:ind w:left="0" w:right="130" w:firstLine="739"/>
        <w:rPr>
          <w:sz w:val="24"/>
          <w:szCs w:val="24"/>
        </w:rPr>
      </w:pPr>
      <w:r w:rsidRPr="00173F91">
        <w:rPr>
          <w:sz w:val="24"/>
          <w:szCs w:val="24"/>
        </w:rPr>
        <w:t>Art. 4. (1) Funcționarul public sau contractual transferat trebuie să îndeplinească condițiile prevăzute de art. 465 lit. f) și g) din OUG nr. 57/2019 privind Codul adminis</w:t>
      </w:r>
      <w:r w:rsidR="00173F91">
        <w:rPr>
          <w:sz w:val="24"/>
          <w:szCs w:val="24"/>
        </w:rPr>
        <w:t>t</w:t>
      </w:r>
      <w:r w:rsidRPr="00173F91">
        <w:rPr>
          <w:sz w:val="24"/>
          <w:szCs w:val="24"/>
        </w:rPr>
        <w:t xml:space="preserve">rativ, cu modificările și completările ulterioare, adică trebuie să îndeplinească condițiile de studii și vechime în specialitate pentru ocuparea </w:t>
      </w:r>
      <w:r w:rsidR="00173F91">
        <w:rPr>
          <w:sz w:val="24"/>
          <w:szCs w:val="24"/>
        </w:rPr>
        <w:t>fu</w:t>
      </w:r>
      <w:r w:rsidRPr="00173F91">
        <w:rPr>
          <w:sz w:val="24"/>
          <w:szCs w:val="24"/>
        </w:rPr>
        <w:t xml:space="preserve">ncției, conform fișei postului, și să dovedească prin certificat sau, după caz, prin alt tip de document absolvirea unei perfecționări sau specializări, dacă legea stabilește expres acestea pentru ocuparea </w:t>
      </w:r>
      <w:r w:rsidR="00173F91">
        <w:rPr>
          <w:sz w:val="24"/>
          <w:szCs w:val="24"/>
        </w:rPr>
        <w:t>fu</w:t>
      </w:r>
      <w:r w:rsidRPr="00173F91">
        <w:rPr>
          <w:sz w:val="24"/>
          <w:szCs w:val="24"/>
        </w:rPr>
        <w:t>ncției;</w:t>
      </w:r>
    </w:p>
    <w:p w14:paraId="51D4841E" w14:textId="77777777" w:rsidR="005D7057" w:rsidRDefault="005D7057">
      <w:pPr>
        <w:spacing w:after="13" w:line="249" w:lineRule="auto"/>
        <w:ind w:left="821" w:right="667"/>
        <w:jc w:val="center"/>
        <w:rPr>
          <w:sz w:val="24"/>
          <w:szCs w:val="24"/>
        </w:rPr>
      </w:pPr>
    </w:p>
    <w:p w14:paraId="487FBFEC" w14:textId="15629E38" w:rsidR="000E3BD9" w:rsidRPr="00173F91" w:rsidRDefault="00000000">
      <w:pPr>
        <w:spacing w:after="13" w:line="249" w:lineRule="auto"/>
        <w:ind w:left="821" w:right="667"/>
        <w:jc w:val="center"/>
        <w:rPr>
          <w:sz w:val="24"/>
          <w:szCs w:val="24"/>
        </w:rPr>
      </w:pPr>
      <w:r w:rsidRPr="00173F91">
        <w:rPr>
          <w:sz w:val="24"/>
          <w:szCs w:val="24"/>
        </w:rPr>
        <w:t xml:space="preserve">CAPITOLUL </w:t>
      </w:r>
      <w:r w:rsidR="00C04428">
        <w:rPr>
          <w:sz w:val="24"/>
          <w:szCs w:val="24"/>
        </w:rPr>
        <w:t>II</w:t>
      </w:r>
    </w:p>
    <w:p w14:paraId="67F29EB1" w14:textId="77777777" w:rsidR="000E3BD9" w:rsidRPr="00173F91" w:rsidRDefault="00000000">
      <w:pPr>
        <w:spacing w:after="267" w:line="249" w:lineRule="auto"/>
        <w:ind w:left="821" w:right="681"/>
        <w:jc w:val="center"/>
        <w:rPr>
          <w:sz w:val="24"/>
          <w:szCs w:val="24"/>
        </w:rPr>
      </w:pPr>
      <w:r w:rsidRPr="00173F91">
        <w:rPr>
          <w:sz w:val="24"/>
          <w:szCs w:val="24"/>
        </w:rPr>
        <w:t>Transferul in interesul serviciului</w:t>
      </w:r>
    </w:p>
    <w:p w14:paraId="61BEE3F6" w14:textId="30F0188B" w:rsidR="000E3BD9" w:rsidRPr="00173F91" w:rsidRDefault="00000000">
      <w:pPr>
        <w:spacing w:after="6" w:line="255" w:lineRule="auto"/>
        <w:ind w:left="139" w:right="14" w:firstLine="662"/>
        <w:rPr>
          <w:sz w:val="24"/>
          <w:szCs w:val="24"/>
        </w:rPr>
      </w:pPr>
      <w:r w:rsidRPr="00173F91">
        <w:rPr>
          <w:sz w:val="24"/>
          <w:szCs w:val="24"/>
        </w:rPr>
        <w:t>Art. 5. Transferul în interesul se</w:t>
      </w:r>
      <w:r w:rsidR="005D7057">
        <w:rPr>
          <w:sz w:val="24"/>
          <w:szCs w:val="24"/>
        </w:rPr>
        <w:t>rv</w:t>
      </w:r>
      <w:r w:rsidRPr="00173F91">
        <w:rPr>
          <w:sz w:val="24"/>
          <w:szCs w:val="24"/>
        </w:rPr>
        <w:t>iciului al funcționarilor publici/personalului contractual poate avea loc:</w:t>
      </w:r>
    </w:p>
    <w:p w14:paraId="733C3147" w14:textId="5A8F6039" w:rsidR="000E3BD9" w:rsidRPr="00173F91" w:rsidRDefault="00000000">
      <w:pPr>
        <w:numPr>
          <w:ilvl w:val="0"/>
          <w:numId w:val="3"/>
        </w:numPr>
        <w:ind w:right="182" w:firstLine="737"/>
        <w:rPr>
          <w:sz w:val="24"/>
          <w:szCs w:val="24"/>
        </w:rPr>
      </w:pPr>
      <w:r w:rsidRPr="00173F91">
        <w:rPr>
          <w:sz w:val="24"/>
          <w:szCs w:val="24"/>
        </w:rPr>
        <w:t xml:space="preserve">transferul funcționarilor publici/personalului contractual din cadrul </w:t>
      </w:r>
      <w:r w:rsidR="005D7057" w:rsidRPr="00173F91">
        <w:rPr>
          <w:sz w:val="24"/>
          <w:szCs w:val="24"/>
        </w:rPr>
        <w:t>aparatul</w:t>
      </w:r>
      <w:r w:rsidR="005D7057">
        <w:rPr>
          <w:sz w:val="24"/>
          <w:szCs w:val="24"/>
        </w:rPr>
        <w:t>ui</w:t>
      </w:r>
      <w:r w:rsidR="005D7057" w:rsidRPr="00173F91">
        <w:rPr>
          <w:sz w:val="24"/>
          <w:szCs w:val="24"/>
        </w:rPr>
        <w:t xml:space="preserve"> de specialitate al primarului Orașului Măcin </w:t>
      </w:r>
      <w:r w:rsidRPr="00173F91">
        <w:rPr>
          <w:sz w:val="24"/>
          <w:szCs w:val="24"/>
        </w:rPr>
        <w:t>la alte autorități sau instituții publice;</w:t>
      </w:r>
    </w:p>
    <w:p w14:paraId="673B539F" w14:textId="2BA47CC0" w:rsidR="000E3BD9" w:rsidRPr="00173F91" w:rsidRDefault="00000000">
      <w:pPr>
        <w:numPr>
          <w:ilvl w:val="0"/>
          <w:numId w:val="3"/>
        </w:numPr>
        <w:ind w:right="182" w:firstLine="737"/>
        <w:rPr>
          <w:sz w:val="24"/>
          <w:szCs w:val="24"/>
        </w:rPr>
      </w:pPr>
      <w:r w:rsidRPr="00173F91">
        <w:rPr>
          <w:sz w:val="24"/>
          <w:szCs w:val="24"/>
        </w:rPr>
        <w:t xml:space="preserve">transferul </w:t>
      </w:r>
      <w:r w:rsidR="00E01819">
        <w:rPr>
          <w:sz w:val="24"/>
          <w:szCs w:val="24"/>
        </w:rPr>
        <w:t>fu</w:t>
      </w:r>
      <w:r w:rsidRPr="00173F91">
        <w:rPr>
          <w:sz w:val="24"/>
          <w:szCs w:val="24"/>
        </w:rPr>
        <w:t xml:space="preserve">ncționarilor publici/personalului contractual angajați în cadrul altor autorități sau instituții publice </w:t>
      </w:r>
      <w:r w:rsidR="00E01819">
        <w:rPr>
          <w:sz w:val="24"/>
          <w:szCs w:val="24"/>
        </w:rPr>
        <w:t>în</w:t>
      </w:r>
      <w:r w:rsidRPr="00173F91">
        <w:rPr>
          <w:sz w:val="24"/>
          <w:szCs w:val="24"/>
        </w:rPr>
        <w:t xml:space="preserve"> </w:t>
      </w:r>
      <w:r w:rsidR="00E01819" w:rsidRPr="00173F91">
        <w:rPr>
          <w:sz w:val="24"/>
          <w:szCs w:val="24"/>
        </w:rPr>
        <w:t>aparatul de specialitate al primarului Orașului Măcin</w:t>
      </w:r>
      <w:r w:rsidRPr="00173F91">
        <w:rPr>
          <w:sz w:val="24"/>
          <w:szCs w:val="24"/>
        </w:rPr>
        <w:t>.</w:t>
      </w:r>
    </w:p>
    <w:p w14:paraId="6A03EB14" w14:textId="4B5D5137" w:rsidR="000E3BD9" w:rsidRPr="00173F91" w:rsidRDefault="00000000">
      <w:pPr>
        <w:ind w:left="52" w:right="187" w:firstLine="734"/>
        <w:rPr>
          <w:sz w:val="24"/>
          <w:szCs w:val="24"/>
        </w:rPr>
      </w:pPr>
      <w:r w:rsidRPr="00173F91">
        <w:rPr>
          <w:noProof/>
          <w:sz w:val="24"/>
          <w:szCs w:val="24"/>
        </w:rPr>
        <w:drawing>
          <wp:inline distT="0" distB="0" distL="0" distR="0" wp14:anchorId="45EBE3E9" wp14:editId="05932A67">
            <wp:extent cx="3048" cy="3048"/>
            <wp:effectExtent l="0" t="0" r="0" b="0"/>
            <wp:docPr id="6259" name="Picture 6259"/>
            <wp:cNvGraphicFramePr/>
            <a:graphic xmlns:a="http://schemas.openxmlformats.org/drawingml/2006/main">
              <a:graphicData uri="http://schemas.openxmlformats.org/drawingml/2006/picture">
                <pic:pic xmlns:pic="http://schemas.openxmlformats.org/drawingml/2006/picture">
                  <pic:nvPicPr>
                    <pic:cNvPr id="6259" name="Picture 6259"/>
                    <pic:cNvPicPr/>
                  </pic:nvPicPr>
                  <pic:blipFill>
                    <a:blip r:embed="rId7"/>
                    <a:stretch>
                      <a:fillRect/>
                    </a:stretch>
                  </pic:blipFill>
                  <pic:spPr>
                    <a:xfrm>
                      <a:off x="0" y="0"/>
                      <a:ext cx="3048" cy="3048"/>
                    </a:xfrm>
                    <a:prstGeom prst="rect">
                      <a:avLst/>
                    </a:prstGeom>
                  </pic:spPr>
                </pic:pic>
              </a:graphicData>
            </a:graphic>
          </wp:inline>
        </w:drawing>
      </w:r>
      <w:r w:rsidRPr="00173F91">
        <w:rPr>
          <w:sz w:val="24"/>
          <w:szCs w:val="24"/>
        </w:rPr>
        <w:t xml:space="preserve">Art. 6. (1) Transferul în interesul serviciului al funcționarilor publici/personalului contractual din </w:t>
      </w:r>
      <w:bookmarkStart w:id="0" w:name="_Hlk171604007"/>
      <w:r w:rsidRPr="00173F91">
        <w:rPr>
          <w:sz w:val="24"/>
          <w:szCs w:val="24"/>
        </w:rPr>
        <w:t xml:space="preserve">cadrul </w:t>
      </w:r>
      <w:r w:rsidR="00E01819" w:rsidRPr="00173F91">
        <w:rPr>
          <w:sz w:val="24"/>
          <w:szCs w:val="24"/>
        </w:rPr>
        <w:t>aparatul</w:t>
      </w:r>
      <w:r w:rsidR="00E01819">
        <w:rPr>
          <w:sz w:val="24"/>
          <w:szCs w:val="24"/>
        </w:rPr>
        <w:t>ui</w:t>
      </w:r>
      <w:r w:rsidR="00E01819" w:rsidRPr="00173F91">
        <w:rPr>
          <w:sz w:val="24"/>
          <w:szCs w:val="24"/>
        </w:rPr>
        <w:t xml:space="preserve"> de specialitate al primarului Orașului Măcin </w:t>
      </w:r>
      <w:bookmarkEnd w:id="0"/>
      <w:r w:rsidRPr="00173F91">
        <w:rPr>
          <w:sz w:val="24"/>
          <w:szCs w:val="24"/>
        </w:rPr>
        <w:t>la alte autorități sau instituții publice se face la solicitarea conducătorului autorității/instituției publice la care urmează să își desfășoare activitatea f</w:t>
      </w:r>
      <w:r w:rsidR="00E01819">
        <w:rPr>
          <w:sz w:val="24"/>
          <w:szCs w:val="24"/>
        </w:rPr>
        <w:t>u</w:t>
      </w:r>
      <w:r w:rsidRPr="00173F91">
        <w:rPr>
          <w:sz w:val="24"/>
          <w:szCs w:val="24"/>
        </w:rPr>
        <w:t>ncționarul public/personalul contractual, cu acordul scris al acestora;</w:t>
      </w:r>
    </w:p>
    <w:p w14:paraId="335E42D2" w14:textId="01D4A04C" w:rsidR="000E3BD9" w:rsidRPr="00173F91" w:rsidRDefault="00000000">
      <w:pPr>
        <w:numPr>
          <w:ilvl w:val="0"/>
          <w:numId w:val="4"/>
        </w:numPr>
        <w:spacing w:after="49"/>
        <w:ind w:right="202" w:firstLine="734"/>
        <w:rPr>
          <w:sz w:val="24"/>
          <w:szCs w:val="24"/>
        </w:rPr>
      </w:pPr>
      <w:r w:rsidRPr="00173F91">
        <w:rPr>
          <w:sz w:val="24"/>
          <w:szCs w:val="24"/>
        </w:rPr>
        <w:t xml:space="preserve">Primarul </w:t>
      </w:r>
      <w:bookmarkStart w:id="1" w:name="_Hlk171603918"/>
      <w:r w:rsidR="00E01819" w:rsidRPr="00173F91">
        <w:rPr>
          <w:sz w:val="24"/>
          <w:szCs w:val="24"/>
        </w:rPr>
        <w:t xml:space="preserve">Orașului Măcin </w:t>
      </w:r>
      <w:bookmarkEnd w:id="1"/>
      <w:r w:rsidRPr="00173F91">
        <w:rPr>
          <w:sz w:val="24"/>
          <w:szCs w:val="24"/>
        </w:rPr>
        <w:t>analizează cererea de transfer în interesul serviciului și o aprobă sau nu, după caz;</w:t>
      </w:r>
    </w:p>
    <w:p w14:paraId="423642FD" w14:textId="328476D6" w:rsidR="000E3BD9" w:rsidRPr="00173F91" w:rsidRDefault="00000000">
      <w:pPr>
        <w:numPr>
          <w:ilvl w:val="0"/>
          <w:numId w:val="4"/>
        </w:numPr>
        <w:spacing w:after="59"/>
        <w:ind w:right="202" w:firstLine="734"/>
        <w:rPr>
          <w:sz w:val="24"/>
          <w:szCs w:val="24"/>
        </w:rPr>
      </w:pPr>
      <w:r w:rsidRPr="00173F91">
        <w:rPr>
          <w:sz w:val="24"/>
          <w:szCs w:val="24"/>
        </w:rPr>
        <w:t xml:space="preserve">În caz că cererea de </w:t>
      </w:r>
      <w:r w:rsidR="00E01819">
        <w:rPr>
          <w:sz w:val="24"/>
          <w:szCs w:val="24"/>
        </w:rPr>
        <w:t>t</w:t>
      </w:r>
      <w:r w:rsidRPr="00173F91">
        <w:rPr>
          <w:sz w:val="24"/>
          <w:szCs w:val="24"/>
        </w:rPr>
        <w:t xml:space="preserve">ransfer în interesul serviciului este aprobată de Primarul </w:t>
      </w:r>
      <w:r w:rsidR="00E01819" w:rsidRPr="00173F91">
        <w:rPr>
          <w:sz w:val="24"/>
          <w:szCs w:val="24"/>
        </w:rPr>
        <w:t>Orașului Măcin</w:t>
      </w:r>
      <w:r w:rsidRPr="00173F91">
        <w:rPr>
          <w:sz w:val="24"/>
          <w:szCs w:val="24"/>
        </w:rPr>
        <w:t xml:space="preserve">, </w:t>
      </w:r>
      <w:r w:rsidR="00E01819">
        <w:rPr>
          <w:sz w:val="24"/>
          <w:szCs w:val="24"/>
        </w:rPr>
        <w:t>compartimentul</w:t>
      </w:r>
      <w:r w:rsidRPr="00173F91">
        <w:rPr>
          <w:sz w:val="24"/>
          <w:szCs w:val="24"/>
        </w:rPr>
        <w:t xml:space="preserve"> resurse umane întocmește adresa prin care autoritatea/instituția publică care a solicitat transferul în interesul serviciului este informată că acesta a fost aprobat, solicită acordul funcționarului public/personalului contractual cu privire la transfer</w:t>
      </w:r>
      <w:r w:rsidR="00E01819">
        <w:rPr>
          <w:sz w:val="24"/>
          <w:szCs w:val="24"/>
        </w:rPr>
        <w:t>u</w:t>
      </w:r>
      <w:r w:rsidRPr="00173F91">
        <w:rPr>
          <w:sz w:val="24"/>
          <w:szCs w:val="24"/>
        </w:rPr>
        <w:t>l în interesul serviciului și întocmește proiectul/actul administrativ privind modificarea raportului de serviciu/de muncă al salariatului ca urmare a transferului în interesul serviciului;</w:t>
      </w:r>
    </w:p>
    <w:p w14:paraId="36B4AF70" w14:textId="30C85788" w:rsidR="000E3BD9" w:rsidRPr="00173F91" w:rsidRDefault="00000000">
      <w:pPr>
        <w:numPr>
          <w:ilvl w:val="0"/>
          <w:numId w:val="4"/>
        </w:numPr>
        <w:ind w:right="202" w:firstLine="734"/>
        <w:rPr>
          <w:sz w:val="24"/>
          <w:szCs w:val="24"/>
        </w:rPr>
      </w:pPr>
      <w:r w:rsidRPr="00173F91">
        <w:rPr>
          <w:sz w:val="24"/>
          <w:szCs w:val="24"/>
        </w:rPr>
        <w:t xml:space="preserve">În caz că cererea de transfer în interesul serviciului nu este aprobată de Primarul </w:t>
      </w:r>
      <w:r w:rsidR="00E01819" w:rsidRPr="00173F91">
        <w:rPr>
          <w:sz w:val="24"/>
          <w:szCs w:val="24"/>
        </w:rPr>
        <w:t>Orașului Măcin</w:t>
      </w:r>
      <w:r w:rsidRPr="00173F91">
        <w:rPr>
          <w:sz w:val="24"/>
          <w:szCs w:val="24"/>
        </w:rPr>
        <w:t xml:space="preserve">, </w:t>
      </w:r>
      <w:r w:rsidR="00E01819">
        <w:rPr>
          <w:sz w:val="24"/>
          <w:szCs w:val="24"/>
        </w:rPr>
        <w:t>compartimentul</w:t>
      </w:r>
      <w:r w:rsidRPr="00173F91">
        <w:rPr>
          <w:sz w:val="24"/>
          <w:szCs w:val="24"/>
        </w:rPr>
        <w:t xml:space="preserve"> resurse umane întocmește adresa prin care conducătorul autorității/instituției publice care a solicitat transferul în interesul serviciului este informat că acesta nu a fost aprobat.</w:t>
      </w:r>
    </w:p>
    <w:p w14:paraId="4CBB391F" w14:textId="1F50A67C" w:rsidR="000E3BD9" w:rsidRPr="00173F91" w:rsidRDefault="00000000">
      <w:pPr>
        <w:ind w:left="52" w:right="226" w:firstLine="725"/>
        <w:rPr>
          <w:sz w:val="24"/>
          <w:szCs w:val="24"/>
        </w:rPr>
      </w:pPr>
      <w:r w:rsidRPr="00173F91">
        <w:rPr>
          <w:sz w:val="24"/>
          <w:szCs w:val="24"/>
        </w:rPr>
        <w:t xml:space="preserve">Art. 7. (1) Transferul în interesul serviciului al </w:t>
      </w:r>
      <w:r w:rsidR="00E01819">
        <w:rPr>
          <w:sz w:val="24"/>
          <w:szCs w:val="24"/>
        </w:rPr>
        <w:t>fu</w:t>
      </w:r>
      <w:r w:rsidRPr="00173F91">
        <w:rPr>
          <w:sz w:val="24"/>
          <w:szCs w:val="24"/>
        </w:rPr>
        <w:t xml:space="preserve">ncționarilor publici/personalului contractual angajați în cadrul altor autorități sau instituții publice </w:t>
      </w:r>
      <w:r w:rsidR="00E01819">
        <w:rPr>
          <w:sz w:val="24"/>
          <w:szCs w:val="24"/>
        </w:rPr>
        <w:t>în</w:t>
      </w:r>
      <w:r w:rsidRPr="00173F91">
        <w:rPr>
          <w:sz w:val="24"/>
          <w:szCs w:val="24"/>
        </w:rPr>
        <w:t xml:space="preserve"> </w:t>
      </w:r>
      <w:r w:rsidR="00E01819" w:rsidRPr="00173F91">
        <w:rPr>
          <w:sz w:val="24"/>
          <w:szCs w:val="24"/>
        </w:rPr>
        <w:t>cadrul aparatul</w:t>
      </w:r>
      <w:r w:rsidR="00E01819">
        <w:rPr>
          <w:sz w:val="24"/>
          <w:szCs w:val="24"/>
        </w:rPr>
        <w:t>ui</w:t>
      </w:r>
      <w:r w:rsidR="00E01819" w:rsidRPr="00173F91">
        <w:rPr>
          <w:sz w:val="24"/>
          <w:szCs w:val="24"/>
        </w:rPr>
        <w:t xml:space="preserve"> de specialitate al primarului </w:t>
      </w:r>
      <w:bookmarkStart w:id="2" w:name="_Hlk171604032"/>
      <w:r w:rsidR="00E01819" w:rsidRPr="00173F91">
        <w:rPr>
          <w:sz w:val="24"/>
          <w:szCs w:val="24"/>
        </w:rPr>
        <w:t xml:space="preserve">Orașului Măcin </w:t>
      </w:r>
      <w:bookmarkEnd w:id="2"/>
      <w:r w:rsidRPr="00173F91">
        <w:rPr>
          <w:sz w:val="24"/>
          <w:szCs w:val="24"/>
        </w:rPr>
        <w:t xml:space="preserve">se face la solicitarea Primarului </w:t>
      </w:r>
      <w:r w:rsidR="00E01819" w:rsidRPr="00173F91">
        <w:rPr>
          <w:sz w:val="24"/>
          <w:szCs w:val="24"/>
        </w:rPr>
        <w:t>Orașului Măcin</w:t>
      </w:r>
      <w:r w:rsidRPr="00173F91">
        <w:rPr>
          <w:sz w:val="24"/>
          <w:szCs w:val="24"/>
        </w:rPr>
        <w:t>.</w:t>
      </w:r>
    </w:p>
    <w:p w14:paraId="458B4782" w14:textId="04FC2B21" w:rsidR="000E3BD9" w:rsidRPr="00173F91" w:rsidRDefault="00000000">
      <w:pPr>
        <w:numPr>
          <w:ilvl w:val="0"/>
          <w:numId w:val="5"/>
        </w:numPr>
        <w:ind w:right="163" w:firstLine="744"/>
        <w:rPr>
          <w:sz w:val="24"/>
          <w:szCs w:val="24"/>
        </w:rPr>
      </w:pPr>
      <w:r w:rsidRPr="00173F91">
        <w:rPr>
          <w:sz w:val="24"/>
          <w:szCs w:val="24"/>
        </w:rPr>
        <w:t xml:space="preserve">Adresa prin care Primarul </w:t>
      </w:r>
      <w:r w:rsidR="00E01819" w:rsidRPr="00173F91">
        <w:rPr>
          <w:sz w:val="24"/>
          <w:szCs w:val="24"/>
        </w:rPr>
        <w:t xml:space="preserve">Orașului Măcin </w:t>
      </w:r>
      <w:r w:rsidRPr="00173F91">
        <w:rPr>
          <w:sz w:val="24"/>
          <w:szCs w:val="24"/>
        </w:rPr>
        <w:t xml:space="preserve">solicită conducătorului altei instituții/autorități transferul în interesul serviciului al unui angajat al acesteia la Primăria </w:t>
      </w:r>
      <w:r w:rsidR="00E01819" w:rsidRPr="00173F91">
        <w:rPr>
          <w:sz w:val="24"/>
          <w:szCs w:val="24"/>
        </w:rPr>
        <w:t xml:space="preserve">Orașului Măcin </w:t>
      </w:r>
      <w:r w:rsidRPr="00173F91">
        <w:rPr>
          <w:sz w:val="24"/>
          <w:szCs w:val="24"/>
        </w:rPr>
        <w:t xml:space="preserve">este întocmită de </w:t>
      </w:r>
      <w:r w:rsidR="00E01819">
        <w:rPr>
          <w:sz w:val="24"/>
          <w:szCs w:val="24"/>
        </w:rPr>
        <w:t>compartimentul</w:t>
      </w:r>
      <w:r w:rsidRPr="00173F91">
        <w:rPr>
          <w:sz w:val="24"/>
          <w:szCs w:val="24"/>
        </w:rPr>
        <w:t>, resurse umane la solicitarea Primarului.</w:t>
      </w:r>
    </w:p>
    <w:p w14:paraId="0B4319A0" w14:textId="6CC962E8" w:rsidR="000E3BD9" w:rsidRPr="00173F91" w:rsidRDefault="00E01819">
      <w:pPr>
        <w:numPr>
          <w:ilvl w:val="0"/>
          <w:numId w:val="5"/>
        </w:numPr>
        <w:ind w:right="163" w:firstLine="744"/>
        <w:rPr>
          <w:sz w:val="24"/>
          <w:szCs w:val="24"/>
        </w:rPr>
      </w:pPr>
      <w:r>
        <w:rPr>
          <w:sz w:val="24"/>
          <w:szCs w:val="24"/>
        </w:rPr>
        <w:t>Compartimentul</w:t>
      </w:r>
      <w:r w:rsidRPr="00173F91">
        <w:rPr>
          <w:sz w:val="24"/>
          <w:szCs w:val="24"/>
        </w:rPr>
        <w:t xml:space="preserve"> resurse umane verifică existența </w:t>
      </w:r>
      <w:r>
        <w:rPr>
          <w:sz w:val="24"/>
          <w:szCs w:val="24"/>
        </w:rPr>
        <w:t>fu</w:t>
      </w:r>
      <w:r w:rsidRPr="00173F91">
        <w:rPr>
          <w:sz w:val="24"/>
          <w:szCs w:val="24"/>
        </w:rPr>
        <w:t>ncției publice/contractuale vacante în statul de funcții, încadrarea sumelor aferente drepturilor salariale în bugetul aprobat și verifică îndeplinirea condițiilor legale pentru realizarea transferului în interesul serviciului prevăzute la art. 3 și art.4.</w:t>
      </w:r>
    </w:p>
    <w:p w14:paraId="283AC8F9" w14:textId="04B37ABA" w:rsidR="000E3BD9" w:rsidRPr="00173F91" w:rsidRDefault="00000000">
      <w:pPr>
        <w:numPr>
          <w:ilvl w:val="0"/>
          <w:numId w:val="5"/>
        </w:numPr>
        <w:spacing w:after="32"/>
        <w:ind w:right="163" w:firstLine="744"/>
        <w:rPr>
          <w:sz w:val="24"/>
          <w:szCs w:val="24"/>
        </w:rPr>
      </w:pPr>
      <w:r w:rsidRPr="00173F91">
        <w:rPr>
          <w:sz w:val="24"/>
          <w:szCs w:val="24"/>
        </w:rPr>
        <w:t xml:space="preserve">În caz că nu sunt îndeplinite condițiilor legale pentru realizarea transferului în interesul serviciului, </w:t>
      </w:r>
      <w:r w:rsidR="00E01819">
        <w:rPr>
          <w:sz w:val="24"/>
          <w:szCs w:val="24"/>
        </w:rPr>
        <w:t>compartimentul</w:t>
      </w:r>
      <w:r w:rsidRPr="00173F91">
        <w:rPr>
          <w:sz w:val="24"/>
          <w:szCs w:val="24"/>
        </w:rPr>
        <w:t xml:space="preserve"> resurse umane info</w:t>
      </w:r>
      <w:r w:rsidR="00E01819">
        <w:rPr>
          <w:sz w:val="24"/>
          <w:szCs w:val="24"/>
        </w:rPr>
        <w:t>rm</w:t>
      </w:r>
      <w:r w:rsidRPr="00173F91">
        <w:rPr>
          <w:sz w:val="24"/>
          <w:szCs w:val="24"/>
        </w:rPr>
        <w:t>ează Primarul cu privire la aceasta.</w:t>
      </w:r>
    </w:p>
    <w:p w14:paraId="723CB49F" w14:textId="302111FA" w:rsidR="000E3BD9" w:rsidRPr="00173F91" w:rsidRDefault="00000000">
      <w:pPr>
        <w:numPr>
          <w:ilvl w:val="0"/>
          <w:numId w:val="5"/>
        </w:numPr>
        <w:spacing w:after="34"/>
        <w:ind w:right="163" w:firstLine="744"/>
        <w:rPr>
          <w:sz w:val="24"/>
          <w:szCs w:val="24"/>
        </w:rPr>
      </w:pPr>
      <w:r w:rsidRPr="00173F91">
        <w:rPr>
          <w:sz w:val="24"/>
          <w:szCs w:val="24"/>
        </w:rPr>
        <w:t xml:space="preserve">Dacă, în urma solicitării Primarului, conducătorul autorității/instituției publice este de acord cu transferul în interesul serviciului al angajatului, </w:t>
      </w:r>
      <w:r w:rsidR="00E01819">
        <w:rPr>
          <w:sz w:val="24"/>
          <w:szCs w:val="24"/>
        </w:rPr>
        <w:t>compartimentul</w:t>
      </w:r>
      <w:r w:rsidRPr="00173F91">
        <w:rPr>
          <w:sz w:val="24"/>
          <w:szCs w:val="24"/>
        </w:rPr>
        <w:t xml:space="preserve"> resurse umane verifică actul administrativ întocmit de conducătorul autorității/institu</w:t>
      </w:r>
      <w:r w:rsidR="00E01819">
        <w:rPr>
          <w:sz w:val="24"/>
          <w:szCs w:val="24"/>
        </w:rPr>
        <w:t>ț</w:t>
      </w:r>
      <w:r w:rsidRPr="00173F91">
        <w:rPr>
          <w:sz w:val="24"/>
          <w:szCs w:val="24"/>
        </w:rPr>
        <w:t xml:space="preserve">iei prin care raportul de serviciu/de muncă al angajatului a fost modificat prin transfer în interesul serviciului la Primăria </w:t>
      </w:r>
      <w:r w:rsidR="00E01819">
        <w:rPr>
          <w:sz w:val="24"/>
          <w:szCs w:val="24"/>
        </w:rPr>
        <w:t>orașului Măcin</w:t>
      </w:r>
      <w:r w:rsidRPr="00173F91">
        <w:rPr>
          <w:sz w:val="24"/>
          <w:szCs w:val="24"/>
        </w:rPr>
        <w:t xml:space="preserve"> și întocmește proiectele/actele administrative prin care </w:t>
      </w:r>
      <w:r w:rsidR="00E01819">
        <w:rPr>
          <w:sz w:val="24"/>
          <w:szCs w:val="24"/>
        </w:rPr>
        <w:t>fu</w:t>
      </w:r>
      <w:r w:rsidRPr="00173F91">
        <w:rPr>
          <w:sz w:val="24"/>
          <w:szCs w:val="24"/>
        </w:rPr>
        <w:t>ncționarul/personalul con</w:t>
      </w:r>
      <w:r w:rsidR="00E01819">
        <w:rPr>
          <w:sz w:val="24"/>
          <w:szCs w:val="24"/>
        </w:rPr>
        <w:t>t</w:t>
      </w:r>
      <w:r w:rsidRPr="00173F91">
        <w:rPr>
          <w:sz w:val="24"/>
          <w:szCs w:val="24"/>
        </w:rPr>
        <w:t>ractual este încadrat pe postul transferat.</w:t>
      </w:r>
    </w:p>
    <w:p w14:paraId="1DEA327F" w14:textId="2D4732D4" w:rsidR="000E3BD9" w:rsidRPr="00173F91" w:rsidRDefault="00000000">
      <w:pPr>
        <w:numPr>
          <w:ilvl w:val="0"/>
          <w:numId w:val="5"/>
        </w:numPr>
        <w:spacing w:after="334"/>
        <w:ind w:right="163" w:firstLine="744"/>
        <w:rPr>
          <w:sz w:val="24"/>
          <w:szCs w:val="24"/>
        </w:rPr>
      </w:pPr>
      <w:r w:rsidRPr="00173F91">
        <w:rPr>
          <w:sz w:val="24"/>
          <w:szCs w:val="24"/>
        </w:rPr>
        <w:t xml:space="preserve">Dacă autoritatea sau instituția publică de la care se transferă în interesul serviciului funcționarul public/personalul contractual nu are sediul în </w:t>
      </w:r>
      <w:r w:rsidR="00E01819">
        <w:rPr>
          <w:sz w:val="24"/>
          <w:szCs w:val="24"/>
        </w:rPr>
        <w:t>Măcin</w:t>
      </w:r>
      <w:r w:rsidRPr="00173F91">
        <w:rPr>
          <w:sz w:val="24"/>
          <w:szCs w:val="24"/>
        </w:rPr>
        <w:t xml:space="preserve">, acesta are dreptul la o indemnizație egală cu salariul net calculat la nivelul salariului din luna anterioară celei în care se transferă și la un concediu plătit de 5 zile lucrătoare care se suportă de Primăria </w:t>
      </w:r>
      <w:r w:rsidR="00E01819">
        <w:rPr>
          <w:sz w:val="24"/>
          <w:szCs w:val="24"/>
        </w:rPr>
        <w:t>orașului Măcin</w:t>
      </w:r>
      <w:r w:rsidRPr="00173F91">
        <w:rPr>
          <w:sz w:val="24"/>
          <w:szCs w:val="24"/>
        </w:rPr>
        <w:t xml:space="preserve">, după caz, în termen de cel mult 15 zile de la data aprobării transferului, conform art. 506 alin. (7) din Ordonanța de urgență a </w:t>
      </w:r>
      <w:r w:rsidRPr="00173F91">
        <w:rPr>
          <w:sz w:val="24"/>
          <w:szCs w:val="24"/>
        </w:rPr>
        <w:lastRenderedPageBreak/>
        <w:t>Guve</w:t>
      </w:r>
      <w:r w:rsidR="00E01819">
        <w:rPr>
          <w:sz w:val="24"/>
          <w:szCs w:val="24"/>
        </w:rPr>
        <w:t>rn</w:t>
      </w:r>
      <w:r w:rsidRPr="00173F91">
        <w:rPr>
          <w:sz w:val="24"/>
          <w:szCs w:val="24"/>
        </w:rPr>
        <w:t>ului nr. 57/2019 privind Codul administrativ, cu modificările și completările ulterioare. Nu beneficiază de dreptul la indemnizație f</w:t>
      </w:r>
      <w:r w:rsidR="00E01819">
        <w:rPr>
          <w:sz w:val="24"/>
          <w:szCs w:val="24"/>
        </w:rPr>
        <w:t>u</w:t>
      </w:r>
      <w:r w:rsidRPr="00173F91">
        <w:rPr>
          <w:sz w:val="24"/>
          <w:szCs w:val="24"/>
        </w:rPr>
        <w:t>ncționarii publici/personalul con</w:t>
      </w:r>
      <w:r w:rsidR="00E01819">
        <w:rPr>
          <w:sz w:val="24"/>
          <w:szCs w:val="24"/>
        </w:rPr>
        <w:t>t</w:t>
      </w:r>
      <w:r w:rsidRPr="00173F91">
        <w:rPr>
          <w:sz w:val="24"/>
          <w:szCs w:val="24"/>
        </w:rPr>
        <w:t xml:space="preserve">ractual care au domiciliul în </w:t>
      </w:r>
      <w:r w:rsidR="00E01819">
        <w:rPr>
          <w:sz w:val="24"/>
          <w:szCs w:val="24"/>
        </w:rPr>
        <w:t>Măcin</w:t>
      </w:r>
      <w:r w:rsidRPr="00173F91">
        <w:rPr>
          <w:sz w:val="24"/>
          <w:szCs w:val="24"/>
        </w:rPr>
        <w:t>.</w:t>
      </w:r>
    </w:p>
    <w:p w14:paraId="3C9FF9FE" w14:textId="785511B1" w:rsidR="000E3BD9" w:rsidRPr="00173F91" w:rsidRDefault="00000000">
      <w:pPr>
        <w:spacing w:after="13" w:line="249" w:lineRule="auto"/>
        <w:ind w:left="821" w:right="719"/>
        <w:jc w:val="center"/>
        <w:rPr>
          <w:sz w:val="24"/>
          <w:szCs w:val="24"/>
        </w:rPr>
      </w:pPr>
      <w:r w:rsidRPr="00173F91">
        <w:rPr>
          <w:sz w:val="24"/>
          <w:szCs w:val="24"/>
        </w:rPr>
        <w:t xml:space="preserve">CAPITOLUL </w:t>
      </w:r>
      <w:r w:rsidR="00C04428">
        <w:rPr>
          <w:sz w:val="24"/>
          <w:szCs w:val="24"/>
        </w:rPr>
        <w:t>III</w:t>
      </w:r>
    </w:p>
    <w:p w14:paraId="60466687" w14:textId="77777777" w:rsidR="000E3BD9" w:rsidRPr="00173F91" w:rsidRDefault="00000000">
      <w:pPr>
        <w:spacing w:after="288" w:line="249" w:lineRule="auto"/>
        <w:ind w:left="821" w:right="734"/>
        <w:jc w:val="center"/>
        <w:rPr>
          <w:sz w:val="24"/>
          <w:szCs w:val="24"/>
        </w:rPr>
      </w:pPr>
      <w:r w:rsidRPr="00173F91">
        <w:rPr>
          <w:sz w:val="24"/>
          <w:szCs w:val="24"/>
        </w:rPr>
        <w:t>Transferul la cerere</w:t>
      </w:r>
    </w:p>
    <w:p w14:paraId="07D84068" w14:textId="3FECCCF5" w:rsidR="000E3BD9" w:rsidRPr="00173F91" w:rsidRDefault="00000000">
      <w:pPr>
        <w:spacing w:after="39"/>
        <w:ind w:left="52" w:right="38" w:firstLine="730"/>
        <w:rPr>
          <w:sz w:val="24"/>
          <w:szCs w:val="24"/>
        </w:rPr>
      </w:pPr>
      <w:r w:rsidRPr="00173F91">
        <w:rPr>
          <w:sz w:val="24"/>
          <w:szCs w:val="24"/>
        </w:rPr>
        <w:t>Art.</w:t>
      </w:r>
      <w:r w:rsidR="002F0D1E">
        <w:rPr>
          <w:sz w:val="24"/>
          <w:szCs w:val="24"/>
        </w:rPr>
        <w:t>8.</w:t>
      </w:r>
      <w:r w:rsidRPr="00173F91">
        <w:rPr>
          <w:sz w:val="24"/>
          <w:szCs w:val="24"/>
        </w:rPr>
        <w:t xml:space="preserve"> (1) Transferul la cerere al f</w:t>
      </w:r>
      <w:r w:rsidR="00E01819">
        <w:rPr>
          <w:sz w:val="24"/>
          <w:szCs w:val="24"/>
        </w:rPr>
        <w:t>u</w:t>
      </w:r>
      <w:r w:rsidRPr="00173F91">
        <w:rPr>
          <w:sz w:val="24"/>
          <w:szCs w:val="24"/>
        </w:rPr>
        <w:t>ncționarilor publici/personalului con</w:t>
      </w:r>
      <w:r w:rsidR="00E01819">
        <w:rPr>
          <w:sz w:val="24"/>
          <w:szCs w:val="24"/>
        </w:rPr>
        <w:t>t</w:t>
      </w:r>
      <w:r w:rsidRPr="00173F91">
        <w:rPr>
          <w:sz w:val="24"/>
          <w:szCs w:val="24"/>
        </w:rPr>
        <w:t xml:space="preserve">ractual din cadrul Primăriei </w:t>
      </w:r>
      <w:r w:rsidR="00E01819">
        <w:rPr>
          <w:sz w:val="24"/>
          <w:szCs w:val="24"/>
        </w:rPr>
        <w:t>Orașului Măcin</w:t>
      </w:r>
      <w:r w:rsidRPr="00173F91">
        <w:rPr>
          <w:sz w:val="24"/>
          <w:szCs w:val="24"/>
        </w:rPr>
        <w:t xml:space="preserve"> se face la solicitarea acestora și cu aprobarea conducătorului autorității sau instituției publice în care urmează să își desfășoare activitatea.</w:t>
      </w:r>
    </w:p>
    <w:p w14:paraId="0E2B96D3" w14:textId="26CE3F64" w:rsidR="000E3BD9" w:rsidRPr="00173F91" w:rsidRDefault="00000000">
      <w:pPr>
        <w:numPr>
          <w:ilvl w:val="0"/>
          <w:numId w:val="6"/>
        </w:numPr>
        <w:spacing w:after="92"/>
        <w:ind w:right="38" w:firstLine="744"/>
        <w:rPr>
          <w:sz w:val="24"/>
          <w:szCs w:val="24"/>
        </w:rPr>
      </w:pPr>
      <w:r w:rsidRPr="00173F91">
        <w:rPr>
          <w:sz w:val="24"/>
          <w:szCs w:val="24"/>
        </w:rPr>
        <w:t xml:space="preserve">Autoritatea sau instituția publică în cadrul căreia s-a aprobat transferul la cerere al funcționarului public/personalului contractual emite o adresă prin care înștiințează pe Primarul </w:t>
      </w:r>
      <w:r w:rsidR="00E01819">
        <w:rPr>
          <w:sz w:val="24"/>
          <w:szCs w:val="24"/>
        </w:rPr>
        <w:t>Orașului Măcin</w:t>
      </w:r>
      <w:r w:rsidRPr="00173F91">
        <w:rPr>
          <w:sz w:val="24"/>
          <w:szCs w:val="24"/>
        </w:rPr>
        <w:t xml:space="preserve"> despre aprobarea cererii de transfer la cerere, care va fi înaintată </w:t>
      </w:r>
      <w:r w:rsidR="00E01819">
        <w:rPr>
          <w:sz w:val="24"/>
          <w:szCs w:val="24"/>
        </w:rPr>
        <w:t>compartimentului</w:t>
      </w:r>
      <w:r w:rsidRPr="00173F91">
        <w:rPr>
          <w:sz w:val="24"/>
          <w:szCs w:val="24"/>
        </w:rPr>
        <w:t xml:space="preserve"> resurse umane </w:t>
      </w:r>
    </w:p>
    <w:p w14:paraId="3945C33E" w14:textId="5C2418BA" w:rsidR="000E3BD9" w:rsidRPr="00173F91" w:rsidRDefault="00000000">
      <w:pPr>
        <w:numPr>
          <w:ilvl w:val="0"/>
          <w:numId w:val="6"/>
        </w:numPr>
        <w:spacing w:after="89"/>
        <w:ind w:right="38" w:firstLine="744"/>
        <w:rPr>
          <w:sz w:val="24"/>
          <w:szCs w:val="24"/>
        </w:rPr>
      </w:pPr>
      <w:r w:rsidRPr="00173F91">
        <w:rPr>
          <w:sz w:val="24"/>
          <w:szCs w:val="24"/>
        </w:rPr>
        <w:t xml:space="preserve">În cazul în care Primarul </w:t>
      </w:r>
      <w:r w:rsidR="00E01819">
        <w:rPr>
          <w:sz w:val="24"/>
          <w:szCs w:val="24"/>
        </w:rPr>
        <w:t>Orașului Măcin</w:t>
      </w:r>
      <w:r w:rsidR="00E01819" w:rsidRPr="00173F91">
        <w:rPr>
          <w:sz w:val="24"/>
          <w:szCs w:val="24"/>
        </w:rPr>
        <w:t xml:space="preserve"> </w:t>
      </w:r>
      <w:r w:rsidRPr="00173F91">
        <w:rPr>
          <w:sz w:val="24"/>
          <w:szCs w:val="24"/>
        </w:rPr>
        <w:t xml:space="preserve">este de acord cu transferul la cerere, </w:t>
      </w:r>
      <w:r w:rsidR="00E01819">
        <w:rPr>
          <w:sz w:val="24"/>
          <w:szCs w:val="24"/>
        </w:rPr>
        <w:t xml:space="preserve">compartimentul </w:t>
      </w:r>
      <w:r w:rsidRPr="00173F91">
        <w:rPr>
          <w:sz w:val="24"/>
          <w:szCs w:val="24"/>
        </w:rPr>
        <w:t xml:space="preserve"> resurse umane întocmește proiectul/actul administrativ privind modificarea raportului de serviciu/de muncă al salariatului ca urmare a transferului la cerere, în termen de maximum </w:t>
      </w:r>
      <w:r w:rsidR="002F0D1E">
        <w:rPr>
          <w:sz w:val="24"/>
          <w:szCs w:val="24"/>
        </w:rPr>
        <w:t>10</w:t>
      </w:r>
      <w:r w:rsidRPr="00173F91">
        <w:rPr>
          <w:sz w:val="24"/>
          <w:szCs w:val="24"/>
        </w:rPr>
        <w:t xml:space="preserve"> zile lucrătoare de la primirea înștiințării, cu precizarea datei de la care operează transferul la cerere, care nu poate depăși 30 de zile calendaristice de la data emiterii actului administrativ, conform art. 506 alin. (8) și alin. (11) din Ordonanța de urgență a Guve</w:t>
      </w:r>
      <w:r w:rsidR="002F0D1E">
        <w:rPr>
          <w:sz w:val="24"/>
          <w:szCs w:val="24"/>
        </w:rPr>
        <w:t>rn</w:t>
      </w:r>
      <w:r w:rsidRPr="00173F91">
        <w:rPr>
          <w:sz w:val="24"/>
          <w:szCs w:val="24"/>
        </w:rPr>
        <w:t>ului nr. 57/2019 privind Codul administrativ, cu modificările și completările ulterioare.</w:t>
      </w:r>
    </w:p>
    <w:p w14:paraId="445FE9E7" w14:textId="6241E573" w:rsidR="000E3BD9" w:rsidRPr="00173F91" w:rsidRDefault="00000000">
      <w:pPr>
        <w:numPr>
          <w:ilvl w:val="0"/>
          <w:numId w:val="6"/>
        </w:numPr>
        <w:ind w:right="38" w:firstLine="744"/>
        <w:rPr>
          <w:sz w:val="24"/>
          <w:szCs w:val="24"/>
        </w:rPr>
      </w:pPr>
      <w:r w:rsidRPr="00173F91">
        <w:rPr>
          <w:sz w:val="24"/>
          <w:szCs w:val="24"/>
        </w:rPr>
        <w:t xml:space="preserve">În cazul în care Primarul </w:t>
      </w:r>
      <w:r w:rsidR="002F0D1E">
        <w:rPr>
          <w:sz w:val="24"/>
          <w:szCs w:val="24"/>
        </w:rPr>
        <w:t>Orașului Măcin</w:t>
      </w:r>
      <w:r w:rsidRPr="00173F91">
        <w:rPr>
          <w:sz w:val="24"/>
          <w:szCs w:val="24"/>
        </w:rPr>
        <w:t xml:space="preserve"> nu este de acord cu transferul la cerere, </w:t>
      </w:r>
      <w:r w:rsidR="002F0D1E">
        <w:rPr>
          <w:sz w:val="24"/>
          <w:szCs w:val="24"/>
        </w:rPr>
        <w:t>compartimentul</w:t>
      </w:r>
      <w:r w:rsidRPr="00173F91">
        <w:rPr>
          <w:sz w:val="24"/>
          <w:szCs w:val="24"/>
        </w:rPr>
        <w:t xml:space="preserve"> resurse umane în te</w:t>
      </w:r>
      <w:r w:rsidR="002F0D1E">
        <w:rPr>
          <w:sz w:val="24"/>
          <w:szCs w:val="24"/>
        </w:rPr>
        <w:t>rm</w:t>
      </w:r>
      <w:r w:rsidRPr="00173F91">
        <w:rPr>
          <w:sz w:val="24"/>
          <w:szCs w:val="24"/>
        </w:rPr>
        <w:t xml:space="preserve">en de 5 zile lucrătoare de la primirea înștiințării prevăzute la alin. (2), întocmește o adresă și comunică refuzul motivat al transferului la cerere către autoritatea sau instituția publică care a solicitat </w:t>
      </w:r>
      <w:r w:rsidR="002F0D1E">
        <w:rPr>
          <w:sz w:val="24"/>
          <w:szCs w:val="24"/>
        </w:rPr>
        <w:t>t</w:t>
      </w:r>
      <w:r w:rsidRPr="00173F91">
        <w:rPr>
          <w:sz w:val="24"/>
          <w:szCs w:val="24"/>
        </w:rPr>
        <w:t>ransferul la cerere.</w:t>
      </w:r>
    </w:p>
    <w:p w14:paraId="2E9D2E97" w14:textId="77777777" w:rsidR="000E3BD9" w:rsidRPr="00173F91" w:rsidRDefault="00000000">
      <w:pPr>
        <w:numPr>
          <w:ilvl w:val="0"/>
          <w:numId w:val="6"/>
        </w:numPr>
        <w:spacing w:after="80"/>
        <w:ind w:right="38" w:firstLine="744"/>
        <w:rPr>
          <w:sz w:val="24"/>
          <w:szCs w:val="24"/>
        </w:rPr>
      </w:pPr>
      <w:r w:rsidRPr="00173F91">
        <w:rPr>
          <w:sz w:val="24"/>
          <w:szCs w:val="24"/>
        </w:rPr>
        <w:t>Prevederile alin.(3) și alin.(4) referitoare la acordul sau refuzul motivat al acordului pentru transferul la cerere, se aplică doar pe durata valabilității excepției prevăzute de actele normative în vigoare prin care, prin derogare de la art.506 alin.(8) din OUG nr.57/2019, transferul la cerere se face la solicitarea funcționarului public/personalului contractual, cu aprobarea conducătorului autorității sau instituției publice în care urmează să-și desfășoare activitatea funcționarul public/personalul contractual, precum și a conducătorului autorității sau instituției publice în care își desfășoară activitatea funcționarul public/personalul contractual.</w:t>
      </w:r>
    </w:p>
    <w:p w14:paraId="5F11315E" w14:textId="239E045B" w:rsidR="000E3BD9" w:rsidRPr="00173F91" w:rsidRDefault="00000000">
      <w:pPr>
        <w:spacing w:after="37"/>
        <w:ind w:left="52" w:right="38" w:firstLine="715"/>
        <w:rPr>
          <w:sz w:val="24"/>
          <w:szCs w:val="24"/>
        </w:rPr>
      </w:pPr>
      <w:r w:rsidRPr="00173F91">
        <w:rPr>
          <w:sz w:val="24"/>
          <w:szCs w:val="24"/>
        </w:rPr>
        <w:t xml:space="preserve">Art.9. (1) În cazul </w:t>
      </w:r>
      <w:r w:rsidR="002F0D1E">
        <w:rPr>
          <w:sz w:val="24"/>
          <w:szCs w:val="24"/>
        </w:rPr>
        <w:t>fu</w:t>
      </w:r>
      <w:r w:rsidRPr="00173F91">
        <w:rPr>
          <w:sz w:val="24"/>
          <w:szCs w:val="24"/>
        </w:rPr>
        <w:t xml:space="preserve">ncționarilor publici/personalului contractual angajați în cadrul altor autorități/instituții publice care solicită prin cerere scrisă transferul pe un post vacant din </w:t>
      </w:r>
      <w:r w:rsidR="002F0D1E">
        <w:rPr>
          <w:sz w:val="24"/>
          <w:szCs w:val="24"/>
        </w:rPr>
        <w:t>aparatul de specialitate al primarului</w:t>
      </w:r>
      <w:r w:rsidRPr="00173F91">
        <w:rPr>
          <w:sz w:val="24"/>
          <w:szCs w:val="24"/>
        </w:rPr>
        <w:t xml:space="preserve"> </w:t>
      </w:r>
      <w:r w:rsidR="002F0D1E">
        <w:rPr>
          <w:sz w:val="24"/>
          <w:szCs w:val="24"/>
        </w:rPr>
        <w:t>Orașului Măcin, compartimentul</w:t>
      </w:r>
      <w:r w:rsidRPr="00173F91">
        <w:rPr>
          <w:sz w:val="24"/>
          <w:szCs w:val="24"/>
        </w:rPr>
        <w:t xml:space="preserve"> resurse umane demare</w:t>
      </w:r>
      <w:r w:rsidR="0030244C">
        <w:rPr>
          <w:sz w:val="24"/>
          <w:szCs w:val="24"/>
        </w:rPr>
        <w:t>a</w:t>
      </w:r>
      <w:r w:rsidR="002F0D1E">
        <w:rPr>
          <w:sz w:val="24"/>
          <w:szCs w:val="24"/>
        </w:rPr>
        <w:t>ză</w:t>
      </w:r>
      <w:r w:rsidRPr="00173F91">
        <w:rPr>
          <w:sz w:val="24"/>
          <w:szCs w:val="24"/>
        </w:rPr>
        <w:t xml:space="preserve"> procedur</w:t>
      </w:r>
      <w:r w:rsidR="002F0D1E">
        <w:rPr>
          <w:sz w:val="24"/>
          <w:szCs w:val="24"/>
        </w:rPr>
        <w:t>a</w:t>
      </w:r>
      <w:r w:rsidRPr="00173F91">
        <w:rPr>
          <w:sz w:val="24"/>
          <w:szCs w:val="24"/>
        </w:rPr>
        <w:t xml:space="preserve"> de transfer la cerere pentru postul/posturile vacante respective.</w:t>
      </w:r>
    </w:p>
    <w:p w14:paraId="319FCD2C" w14:textId="77777777" w:rsidR="000E3BD9" w:rsidRPr="00173F91" w:rsidRDefault="00000000">
      <w:pPr>
        <w:ind w:left="855" w:right="38"/>
        <w:rPr>
          <w:sz w:val="24"/>
          <w:szCs w:val="24"/>
        </w:rPr>
      </w:pPr>
      <w:r w:rsidRPr="00173F91">
        <w:rPr>
          <w:sz w:val="24"/>
          <w:szCs w:val="24"/>
        </w:rPr>
        <w:t>(2) Etapele realizării transferului la cerere sunt:</w:t>
      </w:r>
    </w:p>
    <w:p w14:paraId="5A8EEBA5" w14:textId="77777777" w:rsidR="000E3BD9" w:rsidRPr="00173F91" w:rsidRDefault="00000000">
      <w:pPr>
        <w:numPr>
          <w:ilvl w:val="0"/>
          <w:numId w:val="7"/>
        </w:numPr>
        <w:ind w:right="38" w:firstLine="734"/>
        <w:rPr>
          <w:sz w:val="24"/>
          <w:szCs w:val="24"/>
        </w:rPr>
      </w:pPr>
      <w:r w:rsidRPr="00173F91">
        <w:rPr>
          <w:sz w:val="24"/>
          <w:szCs w:val="24"/>
        </w:rPr>
        <w:t>verificarea îndeplinirii condițiilor de realizare a transferului, conform documentelor depuse;</w:t>
      </w:r>
    </w:p>
    <w:p w14:paraId="37F310E7" w14:textId="77777777" w:rsidR="000E3BD9" w:rsidRPr="00173F91" w:rsidRDefault="00000000">
      <w:pPr>
        <w:numPr>
          <w:ilvl w:val="0"/>
          <w:numId w:val="7"/>
        </w:numPr>
        <w:spacing w:after="31"/>
        <w:ind w:right="38" w:firstLine="734"/>
        <w:rPr>
          <w:sz w:val="24"/>
          <w:szCs w:val="24"/>
        </w:rPr>
      </w:pPr>
      <w:r w:rsidRPr="00173F91">
        <w:rPr>
          <w:sz w:val="24"/>
          <w:szCs w:val="24"/>
        </w:rPr>
        <w:t>susținerea interviului.</w:t>
      </w:r>
    </w:p>
    <w:p w14:paraId="35077C9D" w14:textId="77777777" w:rsidR="00F37CF7" w:rsidRDefault="00000000">
      <w:pPr>
        <w:ind w:left="52" w:right="38" w:firstLine="754"/>
        <w:rPr>
          <w:sz w:val="24"/>
          <w:szCs w:val="24"/>
        </w:rPr>
      </w:pPr>
      <w:r w:rsidRPr="00173F91">
        <w:rPr>
          <w:sz w:val="24"/>
          <w:szCs w:val="24"/>
        </w:rPr>
        <w:t xml:space="preserve">(3) În vederea realizării transferului la cerere a funcționarilor publici/personalului contractual pe un post vacant din </w:t>
      </w:r>
      <w:r w:rsidR="002F0D1E">
        <w:rPr>
          <w:sz w:val="24"/>
          <w:szCs w:val="24"/>
        </w:rPr>
        <w:t>aparatul de specialitate al primarului</w:t>
      </w:r>
      <w:r w:rsidR="002F0D1E" w:rsidRPr="00173F91">
        <w:rPr>
          <w:sz w:val="24"/>
          <w:szCs w:val="24"/>
        </w:rPr>
        <w:t xml:space="preserve"> </w:t>
      </w:r>
      <w:r w:rsidR="002F0D1E">
        <w:rPr>
          <w:sz w:val="24"/>
          <w:szCs w:val="24"/>
        </w:rPr>
        <w:t>Orașului Măcin</w:t>
      </w:r>
      <w:r w:rsidR="002F0D1E" w:rsidRPr="00173F91">
        <w:rPr>
          <w:sz w:val="24"/>
          <w:szCs w:val="24"/>
        </w:rPr>
        <w:t xml:space="preserve"> </w:t>
      </w:r>
      <w:r w:rsidRPr="00173F91">
        <w:rPr>
          <w:sz w:val="24"/>
          <w:szCs w:val="24"/>
        </w:rPr>
        <w:t xml:space="preserve">se va publica la sediul și pe site-ul Primăriei, cu cel puțin 30 de zile calendaristice înainte de data stabilită pentru verificarea condițiilor de realizare a transferului, prin grija </w:t>
      </w:r>
      <w:r w:rsidR="002F0D1E">
        <w:rPr>
          <w:sz w:val="24"/>
          <w:szCs w:val="24"/>
        </w:rPr>
        <w:t>compartimentului</w:t>
      </w:r>
      <w:r w:rsidRPr="00173F91">
        <w:rPr>
          <w:sz w:val="24"/>
          <w:szCs w:val="24"/>
        </w:rPr>
        <w:t xml:space="preserve"> resurse umane, anunțul cu toate informațiile necesare, care va conține în mod obligatoriu cel puțin: funcția sau funcțiile identificate pentru a fi ocupate prin transfer la cerere, inclusiv compartimentul din care fac parte, condițiile de ocupare și atribuțiile conform fișei postului, documentele necesare, termenul de depunere a cererilor de transfer și a documentele solicitate, modalitatea de depunere a acestora, data verificării condițiilor de realizare a transferului la cerere, modalitatea de verificare a îndeplinirii competențelor specifice și data, ora și locația stabilită pentru aceasta. </w:t>
      </w:r>
    </w:p>
    <w:p w14:paraId="02DC4058" w14:textId="5A561F9C" w:rsidR="000E3BD9" w:rsidRPr="00173F91" w:rsidRDefault="00000000">
      <w:pPr>
        <w:ind w:left="52" w:right="38" w:firstLine="754"/>
        <w:rPr>
          <w:sz w:val="24"/>
          <w:szCs w:val="24"/>
        </w:rPr>
      </w:pPr>
      <w:r w:rsidRPr="00173F91">
        <w:rPr>
          <w:sz w:val="24"/>
          <w:szCs w:val="24"/>
        </w:rPr>
        <w:lastRenderedPageBreak/>
        <w:t>Art.10. (1) Documentele necesare transferului la cerere sunt:</w:t>
      </w:r>
    </w:p>
    <w:p w14:paraId="569D1BF3" w14:textId="77777777" w:rsidR="000E3BD9" w:rsidRPr="00173F91" w:rsidRDefault="00000000">
      <w:pPr>
        <w:numPr>
          <w:ilvl w:val="0"/>
          <w:numId w:val="8"/>
        </w:numPr>
        <w:ind w:right="38" w:firstLine="586"/>
        <w:rPr>
          <w:sz w:val="24"/>
          <w:szCs w:val="24"/>
        </w:rPr>
      </w:pPr>
      <w:r w:rsidRPr="00173F91">
        <w:rPr>
          <w:sz w:val="24"/>
          <w:szCs w:val="24"/>
        </w:rPr>
        <w:t>cerere de transfer, conform modelului prevăzut în anexa nr. l;</w:t>
      </w:r>
    </w:p>
    <w:p w14:paraId="64462B05" w14:textId="77777777" w:rsidR="000E3BD9" w:rsidRPr="00173F91" w:rsidRDefault="00000000">
      <w:pPr>
        <w:numPr>
          <w:ilvl w:val="0"/>
          <w:numId w:val="8"/>
        </w:numPr>
        <w:spacing w:after="6" w:line="255" w:lineRule="auto"/>
        <w:ind w:right="38" w:firstLine="586"/>
        <w:rPr>
          <w:sz w:val="24"/>
          <w:szCs w:val="24"/>
        </w:rPr>
      </w:pPr>
      <w:r w:rsidRPr="00173F91">
        <w:rPr>
          <w:sz w:val="24"/>
          <w:szCs w:val="24"/>
        </w:rPr>
        <w:t>copia actului de identitate;</w:t>
      </w:r>
    </w:p>
    <w:p w14:paraId="72ED4551" w14:textId="77777777" w:rsidR="000E3BD9" w:rsidRPr="00173F91" w:rsidRDefault="00000000">
      <w:pPr>
        <w:numPr>
          <w:ilvl w:val="0"/>
          <w:numId w:val="8"/>
        </w:numPr>
        <w:ind w:right="38" w:firstLine="586"/>
        <w:rPr>
          <w:sz w:val="24"/>
          <w:szCs w:val="24"/>
        </w:rPr>
      </w:pPr>
      <w:r w:rsidRPr="00173F91">
        <w:rPr>
          <w:sz w:val="24"/>
          <w:szCs w:val="24"/>
        </w:rPr>
        <w:t>copia unui act doveditor în caz că a intervenit schimbarea numelui;</w:t>
      </w:r>
    </w:p>
    <w:p w14:paraId="138920DA" w14:textId="591990B8" w:rsidR="000E3BD9" w:rsidRPr="00173F91" w:rsidRDefault="00000000">
      <w:pPr>
        <w:numPr>
          <w:ilvl w:val="0"/>
          <w:numId w:val="8"/>
        </w:numPr>
        <w:spacing w:after="6" w:line="255" w:lineRule="auto"/>
        <w:ind w:right="38" w:firstLine="586"/>
        <w:rPr>
          <w:sz w:val="24"/>
          <w:szCs w:val="24"/>
        </w:rPr>
      </w:pPr>
      <w:r w:rsidRPr="00173F91">
        <w:rPr>
          <w:sz w:val="24"/>
          <w:szCs w:val="24"/>
        </w:rPr>
        <w:t xml:space="preserve">actul administrative de numire în </w:t>
      </w:r>
      <w:r w:rsidR="002F0D1E">
        <w:rPr>
          <w:sz w:val="24"/>
          <w:szCs w:val="24"/>
        </w:rPr>
        <w:t>fu</w:t>
      </w:r>
      <w:r w:rsidRPr="00173F91">
        <w:rPr>
          <w:sz w:val="24"/>
          <w:szCs w:val="24"/>
        </w:rPr>
        <w:t>ncția actuală/deținută;</w:t>
      </w:r>
    </w:p>
    <w:p w14:paraId="0EBDF861" w14:textId="1E3C6BD7" w:rsidR="000E3BD9" w:rsidRPr="00173F91" w:rsidRDefault="00000000">
      <w:pPr>
        <w:numPr>
          <w:ilvl w:val="0"/>
          <w:numId w:val="8"/>
        </w:numPr>
        <w:ind w:right="38" w:firstLine="586"/>
        <w:rPr>
          <w:sz w:val="24"/>
          <w:szCs w:val="24"/>
        </w:rPr>
      </w:pPr>
      <w:r w:rsidRPr="00173F91">
        <w:rPr>
          <w:sz w:val="24"/>
          <w:szCs w:val="24"/>
        </w:rPr>
        <w:t>copii ale diplomelor de studii, certificatelor și altor documente care atestă efectuarea unor specializări și perfecționări sau deținerea unor competențe specifice, co</w:t>
      </w:r>
      <w:r w:rsidR="002F0D1E">
        <w:rPr>
          <w:sz w:val="24"/>
          <w:szCs w:val="24"/>
        </w:rPr>
        <w:t>n</w:t>
      </w:r>
      <w:r w:rsidRPr="00173F91">
        <w:rPr>
          <w:sz w:val="24"/>
          <w:szCs w:val="24"/>
        </w:rPr>
        <w:t>fo</w:t>
      </w:r>
      <w:r w:rsidR="002F0D1E">
        <w:rPr>
          <w:sz w:val="24"/>
          <w:szCs w:val="24"/>
        </w:rPr>
        <w:t>rm</w:t>
      </w:r>
      <w:r w:rsidRPr="00173F91">
        <w:rPr>
          <w:sz w:val="24"/>
          <w:szCs w:val="24"/>
        </w:rPr>
        <w:t xml:space="preserve"> cerințelor din fișa postului vacantă;</w:t>
      </w:r>
    </w:p>
    <w:p w14:paraId="28EE6905" w14:textId="611685EC" w:rsidR="000E3BD9" w:rsidRPr="00173F91" w:rsidRDefault="00000000">
      <w:pPr>
        <w:numPr>
          <w:ilvl w:val="0"/>
          <w:numId w:val="8"/>
        </w:numPr>
        <w:ind w:right="38" w:firstLine="586"/>
        <w:rPr>
          <w:sz w:val="24"/>
          <w:szCs w:val="24"/>
        </w:rPr>
      </w:pPr>
      <w:r w:rsidRPr="00173F91">
        <w:rPr>
          <w:sz w:val="24"/>
          <w:szCs w:val="24"/>
        </w:rPr>
        <w:t xml:space="preserve">copia carnetului de muncă și a adeverințelor eliberate, după caz, pentru perioadele lucrate, care să ateste vechimea în specialitatea studiilor solicitate pentru ocuparea </w:t>
      </w:r>
      <w:r w:rsidR="002F0D1E">
        <w:rPr>
          <w:sz w:val="24"/>
          <w:szCs w:val="24"/>
        </w:rPr>
        <w:t>fu</w:t>
      </w:r>
      <w:r w:rsidRPr="00173F91">
        <w:rPr>
          <w:sz w:val="24"/>
          <w:szCs w:val="24"/>
        </w:rPr>
        <w:t>ncției publice/contractuale, respectiv vechimea în muncă;</w:t>
      </w:r>
    </w:p>
    <w:p w14:paraId="5D3FBF1B" w14:textId="77777777" w:rsidR="000E3BD9" w:rsidRPr="00173F91" w:rsidRDefault="00000000">
      <w:pPr>
        <w:numPr>
          <w:ilvl w:val="0"/>
          <w:numId w:val="8"/>
        </w:numPr>
        <w:ind w:right="38" w:firstLine="586"/>
        <w:rPr>
          <w:sz w:val="24"/>
          <w:szCs w:val="24"/>
        </w:rPr>
      </w:pPr>
      <w:r w:rsidRPr="00173F91">
        <w:rPr>
          <w:sz w:val="24"/>
          <w:szCs w:val="24"/>
        </w:rPr>
        <w:t>acordul privind prelucrarea datelor cu caracter personal, conform modelului prevăzut în anexa nr. 2.</w:t>
      </w:r>
    </w:p>
    <w:p w14:paraId="719343ED" w14:textId="56642116" w:rsidR="000E3BD9" w:rsidRPr="00173F91" w:rsidRDefault="00000000" w:rsidP="00F37CF7">
      <w:pPr>
        <w:numPr>
          <w:ilvl w:val="1"/>
          <w:numId w:val="8"/>
        </w:numPr>
        <w:ind w:left="567" w:right="38" w:firstLine="0"/>
        <w:rPr>
          <w:sz w:val="24"/>
          <w:szCs w:val="24"/>
        </w:rPr>
      </w:pPr>
      <w:r w:rsidRPr="00173F91">
        <w:rPr>
          <w:sz w:val="24"/>
          <w:szCs w:val="24"/>
        </w:rPr>
        <w:t>Copiile documentele prevăzute la alin. (l)</w:t>
      </w:r>
      <w:r w:rsidR="00F37CF7">
        <w:rPr>
          <w:sz w:val="24"/>
          <w:szCs w:val="24"/>
        </w:rPr>
        <w:t xml:space="preserve"> se depun în maxim 20 de zile calendaristice de la data publicării anunțului și</w:t>
      </w:r>
      <w:r w:rsidRPr="00173F91">
        <w:rPr>
          <w:sz w:val="24"/>
          <w:szCs w:val="24"/>
        </w:rPr>
        <w:t xml:space="preserve"> se prezintă în copii legalizate sau însoțite de documentele originale spre a fi certificate pentru conformitate cu originalul de un reprezentant din cadrul </w:t>
      </w:r>
      <w:r w:rsidR="002F0D1E">
        <w:rPr>
          <w:sz w:val="24"/>
          <w:szCs w:val="24"/>
        </w:rPr>
        <w:t>compartimentului</w:t>
      </w:r>
      <w:r w:rsidRPr="00173F91">
        <w:rPr>
          <w:sz w:val="24"/>
          <w:szCs w:val="24"/>
        </w:rPr>
        <w:t xml:space="preserve"> resurse umane, înainte de depunerea la registratura instituției.</w:t>
      </w:r>
    </w:p>
    <w:p w14:paraId="39A1C220" w14:textId="54921876" w:rsidR="000E3BD9" w:rsidRPr="00173F91" w:rsidRDefault="00000000" w:rsidP="00F37CF7">
      <w:pPr>
        <w:numPr>
          <w:ilvl w:val="1"/>
          <w:numId w:val="8"/>
        </w:numPr>
        <w:ind w:left="567" w:right="38" w:firstLine="851"/>
        <w:rPr>
          <w:sz w:val="24"/>
          <w:szCs w:val="24"/>
        </w:rPr>
      </w:pPr>
      <w:r w:rsidRPr="00173F91">
        <w:rPr>
          <w:sz w:val="24"/>
          <w:szCs w:val="24"/>
        </w:rPr>
        <w:t xml:space="preserve">Copiile documentele prevăzute la alin. (1) pot fi depuse și online, cu obligația prezentării documentelor originale unui reprezentant din cadrul </w:t>
      </w:r>
      <w:r w:rsidR="002F0D1E">
        <w:rPr>
          <w:sz w:val="24"/>
          <w:szCs w:val="24"/>
        </w:rPr>
        <w:t>compartimentului</w:t>
      </w:r>
      <w:r w:rsidRPr="00173F91">
        <w:rPr>
          <w:sz w:val="24"/>
          <w:szCs w:val="24"/>
        </w:rPr>
        <w:t xml:space="preserve"> resurse umane pentru certificare până cel târziu la data susținerii interviului, sub sancțiunea nesusținerii interviului.</w:t>
      </w:r>
    </w:p>
    <w:p w14:paraId="0DA1162D" w14:textId="293AE1A6" w:rsidR="000E3BD9" w:rsidRPr="00173F91" w:rsidRDefault="00000000" w:rsidP="00F37CF7">
      <w:pPr>
        <w:numPr>
          <w:ilvl w:val="1"/>
          <w:numId w:val="8"/>
        </w:numPr>
        <w:spacing w:after="35"/>
        <w:ind w:left="567" w:right="38" w:firstLine="851"/>
        <w:rPr>
          <w:sz w:val="24"/>
          <w:szCs w:val="24"/>
        </w:rPr>
      </w:pPr>
      <w:r w:rsidRPr="00173F91">
        <w:rPr>
          <w:sz w:val="24"/>
          <w:szCs w:val="24"/>
        </w:rPr>
        <w:t>Obligația prezentării documentelor originale pentru certificare și adresa de e-mail la care pot fi trimise copiile documentelor vor fi specificate în anunțul publicat pe site-ul și la sediul institu</w:t>
      </w:r>
      <w:r w:rsidR="002F0D1E">
        <w:rPr>
          <w:sz w:val="24"/>
          <w:szCs w:val="24"/>
        </w:rPr>
        <w:t>ț</w:t>
      </w:r>
      <w:r w:rsidRPr="00173F91">
        <w:rPr>
          <w:sz w:val="24"/>
          <w:szCs w:val="24"/>
        </w:rPr>
        <w:t>iei.</w:t>
      </w:r>
    </w:p>
    <w:p w14:paraId="77DC79F0" w14:textId="2B9C8D4B" w:rsidR="000E3BD9" w:rsidRPr="00173F91" w:rsidRDefault="00000000">
      <w:pPr>
        <w:ind w:left="52" w:right="38" w:firstLine="734"/>
        <w:rPr>
          <w:sz w:val="24"/>
          <w:szCs w:val="24"/>
        </w:rPr>
      </w:pPr>
      <w:r w:rsidRPr="00173F91">
        <w:rPr>
          <w:sz w:val="24"/>
          <w:szCs w:val="24"/>
        </w:rPr>
        <w:t>Art.</w:t>
      </w:r>
      <w:r w:rsidR="002F0D1E">
        <w:rPr>
          <w:sz w:val="24"/>
          <w:szCs w:val="24"/>
        </w:rPr>
        <w:t>11</w:t>
      </w:r>
      <w:r w:rsidRPr="00173F91">
        <w:rPr>
          <w:sz w:val="24"/>
          <w:szCs w:val="24"/>
        </w:rPr>
        <w:t>. (1) În vederea realizării transferului la cerere, până cel târziu la expirarea termenului de depunere a documentelor de transfer la cerere, se constituie, prin Dispoziție a Primarului, o comisie de selecție alcătuită din 3 membrii, care să dețină, dacă este posibil, o funcție publică sau contractuală cel puțin de același nivel cu al f</w:t>
      </w:r>
      <w:r w:rsidR="002F0D1E">
        <w:rPr>
          <w:sz w:val="24"/>
          <w:szCs w:val="24"/>
        </w:rPr>
        <w:t>u</w:t>
      </w:r>
      <w:r w:rsidRPr="00173F91">
        <w:rPr>
          <w:sz w:val="24"/>
          <w:szCs w:val="24"/>
        </w:rPr>
        <w:t xml:space="preserve">ncției vacante pentru care se realizează transferul la cerere și cunoștințe/pregătire în domeniul </w:t>
      </w:r>
      <w:r w:rsidR="002F0D1E">
        <w:rPr>
          <w:sz w:val="24"/>
          <w:szCs w:val="24"/>
        </w:rPr>
        <w:t>fu</w:t>
      </w:r>
      <w:r w:rsidRPr="00173F91">
        <w:rPr>
          <w:sz w:val="24"/>
          <w:szCs w:val="24"/>
        </w:rPr>
        <w:t>ncției respective.</w:t>
      </w:r>
    </w:p>
    <w:p w14:paraId="603ED1DD" w14:textId="08CFD90C" w:rsidR="000E3BD9" w:rsidRPr="00173F91" w:rsidRDefault="00000000">
      <w:pPr>
        <w:ind w:left="52" w:right="38" w:firstLine="744"/>
        <w:rPr>
          <w:sz w:val="24"/>
          <w:szCs w:val="24"/>
        </w:rPr>
      </w:pPr>
      <w:r w:rsidRPr="00173F91">
        <w:rPr>
          <w:sz w:val="24"/>
          <w:szCs w:val="24"/>
        </w:rPr>
        <w:t xml:space="preserve">(2) Prin aceeași dispoziție este desemnat și un reprezentant al </w:t>
      </w:r>
      <w:r w:rsidR="002F0D1E">
        <w:rPr>
          <w:sz w:val="24"/>
          <w:szCs w:val="24"/>
        </w:rPr>
        <w:t>compartimentului</w:t>
      </w:r>
      <w:r w:rsidRPr="00173F91">
        <w:rPr>
          <w:sz w:val="24"/>
          <w:szCs w:val="24"/>
        </w:rPr>
        <w:t xml:space="preserve"> resurse umane care să îndeplinească  a</w:t>
      </w:r>
      <w:r w:rsidR="002F0D1E">
        <w:rPr>
          <w:sz w:val="24"/>
          <w:szCs w:val="24"/>
        </w:rPr>
        <w:t>t</w:t>
      </w:r>
      <w:r w:rsidRPr="00173F91">
        <w:rPr>
          <w:sz w:val="24"/>
          <w:szCs w:val="24"/>
        </w:rPr>
        <w:t>ribuțiile de secretariat corespunzătoare.</w:t>
      </w:r>
    </w:p>
    <w:p w14:paraId="6505F7DB" w14:textId="77777777" w:rsidR="000E3BD9" w:rsidRPr="00173F91" w:rsidRDefault="00000000">
      <w:pPr>
        <w:spacing w:after="6" w:line="255" w:lineRule="auto"/>
        <w:ind w:left="139" w:right="14" w:firstLine="730"/>
        <w:rPr>
          <w:sz w:val="24"/>
          <w:szCs w:val="24"/>
        </w:rPr>
      </w:pPr>
      <w:r w:rsidRPr="00173F91">
        <w:rPr>
          <w:sz w:val="24"/>
          <w:szCs w:val="24"/>
        </w:rPr>
        <w:t>Art.12. În termen de maximum 5 zile lucrătoare de la data terminării perioadei de înscriere, membrii comisiei verifică îndeplinirea condițiilor de realizare a transferului la cerere, completând în acest sens fișa prevăzută în anexa nr. 3.</w:t>
      </w:r>
    </w:p>
    <w:p w14:paraId="31026DF7" w14:textId="4BEE73D3" w:rsidR="000E3BD9" w:rsidRPr="00173F91" w:rsidRDefault="00000000">
      <w:pPr>
        <w:spacing w:after="32" w:line="255" w:lineRule="auto"/>
        <w:ind w:left="139" w:right="14" w:firstLine="720"/>
        <w:rPr>
          <w:sz w:val="24"/>
          <w:szCs w:val="24"/>
        </w:rPr>
      </w:pPr>
      <w:r w:rsidRPr="00173F91">
        <w:rPr>
          <w:sz w:val="24"/>
          <w:szCs w:val="24"/>
        </w:rPr>
        <w:t xml:space="preserve">Art.13. (1) Fișa completată se înaintează </w:t>
      </w:r>
      <w:r w:rsidR="002F0D1E">
        <w:rPr>
          <w:sz w:val="24"/>
          <w:szCs w:val="24"/>
        </w:rPr>
        <w:t>compartimentului</w:t>
      </w:r>
      <w:r w:rsidRPr="00173F91">
        <w:rPr>
          <w:sz w:val="24"/>
          <w:szCs w:val="24"/>
        </w:rPr>
        <w:t xml:space="preserve"> resurse umane în termen de maxim </w:t>
      </w:r>
      <w:r w:rsidR="00C04428">
        <w:rPr>
          <w:sz w:val="24"/>
          <w:szCs w:val="24"/>
        </w:rPr>
        <w:t>1</w:t>
      </w:r>
      <w:r w:rsidRPr="00173F91">
        <w:rPr>
          <w:sz w:val="24"/>
          <w:szCs w:val="24"/>
        </w:rPr>
        <w:t xml:space="preserve"> zi lucrătoare de la data verificării îndeplinirii condițiilor de realizare a </w:t>
      </w:r>
      <w:r w:rsidR="002F0D1E">
        <w:rPr>
          <w:sz w:val="24"/>
          <w:szCs w:val="24"/>
        </w:rPr>
        <w:t>t</w:t>
      </w:r>
      <w:r w:rsidRPr="00173F91">
        <w:rPr>
          <w:sz w:val="24"/>
          <w:szCs w:val="24"/>
        </w:rPr>
        <w:t>ransferului, în vederea afișării rezultatului pe site-ul instituției.</w:t>
      </w:r>
    </w:p>
    <w:p w14:paraId="45417BAA" w14:textId="77777777" w:rsidR="000E3BD9" w:rsidRPr="00173F91" w:rsidRDefault="00000000">
      <w:pPr>
        <w:numPr>
          <w:ilvl w:val="0"/>
          <w:numId w:val="9"/>
        </w:numPr>
        <w:spacing w:after="54" w:line="255" w:lineRule="auto"/>
        <w:ind w:right="26" w:firstLine="730"/>
        <w:rPr>
          <w:sz w:val="24"/>
          <w:szCs w:val="24"/>
        </w:rPr>
      </w:pPr>
      <w:r w:rsidRPr="00173F91">
        <w:rPr>
          <w:sz w:val="24"/>
          <w:szCs w:val="24"/>
        </w:rPr>
        <w:t>La interviu vor putea participa doar candidații declarați admiși la verificarea condițiilor de realizare a transferului Ia cerere, fapt care se va specifica în anunțul cu rezultatul verificării dosarului/dosarelor.</w:t>
      </w:r>
    </w:p>
    <w:p w14:paraId="7C3207EA" w14:textId="77777777" w:rsidR="000E3BD9" w:rsidRPr="00173F91" w:rsidRDefault="00000000">
      <w:pPr>
        <w:numPr>
          <w:ilvl w:val="0"/>
          <w:numId w:val="9"/>
        </w:numPr>
        <w:spacing w:after="34"/>
        <w:ind w:right="26" w:firstLine="730"/>
        <w:rPr>
          <w:sz w:val="24"/>
          <w:szCs w:val="24"/>
        </w:rPr>
      </w:pPr>
      <w:r w:rsidRPr="00173F91">
        <w:rPr>
          <w:sz w:val="24"/>
          <w:szCs w:val="24"/>
        </w:rPr>
        <w:t>Interviul va avea loc la data, ora și locația stabilită pentru aceasta în anunțul publicat la demararea procedurii de transfer la cerere.</w:t>
      </w:r>
    </w:p>
    <w:p w14:paraId="26669013" w14:textId="4930584A" w:rsidR="000E3BD9" w:rsidRPr="00173F91" w:rsidRDefault="00000000">
      <w:pPr>
        <w:spacing w:after="6" w:line="255" w:lineRule="auto"/>
        <w:ind w:left="139" w:right="14" w:firstLine="715"/>
        <w:rPr>
          <w:sz w:val="24"/>
          <w:szCs w:val="24"/>
        </w:rPr>
      </w:pPr>
      <w:r w:rsidRPr="00173F91">
        <w:rPr>
          <w:sz w:val="24"/>
          <w:szCs w:val="24"/>
        </w:rPr>
        <w:t>Art.14. Interviul se realizează pe baza planului de interviu, conform modelului prevăzut în a</w:t>
      </w:r>
      <w:r w:rsidR="00DB05B5">
        <w:rPr>
          <w:sz w:val="24"/>
          <w:szCs w:val="24"/>
        </w:rPr>
        <w:t>n</w:t>
      </w:r>
      <w:r w:rsidRPr="00173F91">
        <w:rPr>
          <w:sz w:val="24"/>
          <w:szCs w:val="24"/>
        </w:rPr>
        <w:t>exa nr.4 criteriile de evaluare fiind:</w:t>
      </w:r>
    </w:p>
    <w:p w14:paraId="47B1EA51" w14:textId="4DAB3D92" w:rsidR="000E3BD9" w:rsidRPr="00173F91" w:rsidRDefault="00000000">
      <w:pPr>
        <w:ind w:left="706" w:right="38"/>
        <w:rPr>
          <w:sz w:val="24"/>
          <w:szCs w:val="24"/>
        </w:rPr>
      </w:pPr>
      <w:r w:rsidRPr="00173F91">
        <w:rPr>
          <w:sz w:val="24"/>
          <w:szCs w:val="24"/>
        </w:rPr>
        <w:t>(1) Pen</w:t>
      </w:r>
      <w:r w:rsidR="002F0D1E">
        <w:rPr>
          <w:sz w:val="24"/>
          <w:szCs w:val="24"/>
        </w:rPr>
        <w:t>t</w:t>
      </w:r>
      <w:r w:rsidRPr="00173F91">
        <w:rPr>
          <w:sz w:val="24"/>
          <w:szCs w:val="24"/>
        </w:rPr>
        <w:t xml:space="preserve">ru </w:t>
      </w:r>
      <w:r w:rsidR="002F0D1E">
        <w:rPr>
          <w:sz w:val="24"/>
          <w:szCs w:val="24"/>
        </w:rPr>
        <w:t>fu</w:t>
      </w:r>
      <w:r w:rsidRPr="00173F91">
        <w:rPr>
          <w:sz w:val="24"/>
          <w:szCs w:val="24"/>
        </w:rPr>
        <w:t>ncțiile de execuție:</w:t>
      </w:r>
    </w:p>
    <w:p w14:paraId="0F76EEDC" w14:textId="77777777" w:rsidR="000E3BD9" w:rsidRPr="00173F91" w:rsidRDefault="00000000">
      <w:pPr>
        <w:numPr>
          <w:ilvl w:val="0"/>
          <w:numId w:val="10"/>
        </w:numPr>
        <w:ind w:right="38" w:hanging="293"/>
        <w:rPr>
          <w:sz w:val="24"/>
          <w:szCs w:val="24"/>
        </w:rPr>
      </w:pPr>
      <w:r w:rsidRPr="00173F91">
        <w:rPr>
          <w:sz w:val="24"/>
          <w:szCs w:val="24"/>
        </w:rPr>
        <w:t>abilitățile de comunicare;</w:t>
      </w:r>
    </w:p>
    <w:p w14:paraId="60B621B2" w14:textId="77777777" w:rsidR="000E3BD9" w:rsidRPr="00173F91" w:rsidRDefault="00000000">
      <w:pPr>
        <w:numPr>
          <w:ilvl w:val="0"/>
          <w:numId w:val="10"/>
        </w:numPr>
        <w:ind w:right="38" w:hanging="293"/>
        <w:rPr>
          <w:sz w:val="24"/>
          <w:szCs w:val="24"/>
        </w:rPr>
      </w:pPr>
      <w:r w:rsidRPr="00173F91">
        <w:rPr>
          <w:sz w:val="24"/>
          <w:szCs w:val="24"/>
        </w:rPr>
        <w:t>capacitatea de analiză și sinteză;</w:t>
      </w:r>
    </w:p>
    <w:p w14:paraId="46379736" w14:textId="77777777" w:rsidR="000E3BD9" w:rsidRPr="00173F91" w:rsidRDefault="00000000">
      <w:pPr>
        <w:numPr>
          <w:ilvl w:val="0"/>
          <w:numId w:val="10"/>
        </w:numPr>
        <w:ind w:right="38" w:hanging="293"/>
        <w:rPr>
          <w:sz w:val="24"/>
          <w:szCs w:val="24"/>
        </w:rPr>
      </w:pPr>
      <w:r w:rsidRPr="00173F91">
        <w:rPr>
          <w:sz w:val="24"/>
          <w:szCs w:val="24"/>
        </w:rPr>
        <w:t>abilitățile impuse de funcție;</w:t>
      </w:r>
    </w:p>
    <w:p w14:paraId="5DB0BB85" w14:textId="77777777" w:rsidR="000E3BD9" w:rsidRPr="00173F91" w:rsidRDefault="00000000">
      <w:pPr>
        <w:numPr>
          <w:ilvl w:val="0"/>
          <w:numId w:val="10"/>
        </w:numPr>
        <w:ind w:right="38" w:hanging="293"/>
        <w:rPr>
          <w:sz w:val="24"/>
          <w:szCs w:val="24"/>
        </w:rPr>
      </w:pPr>
      <w:r w:rsidRPr="00173F91">
        <w:rPr>
          <w:sz w:val="24"/>
          <w:szCs w:val="24"/>
        </w:rPr>
        <w:t>motivația candidatului;</w:t>
      </w:r>
    </w:p>
    <w:p w14:paraId="6016D367" w14:textId="77777777" w:rsidR="000E3BD9" w:rsidRPr="00173F91" w:rsidRDefault="00000000">
      <w:pPr>
        <w:numPr>
          <w:ilvl w:val="0"/>
          <w:numId w:val="10"/>
        </w:numPr>
        <w:ind w:right="38" w:hanging="293"/>
        <w:rPr>
          <w:sz w:val="24"/>
          <w:szCs w:val="24"/>
        </w:rPr>
      </w:pPr>
      <w:r w:rsidRPr="00173F91">
        <w:rPr>
          <w:sz w:val="24"/>
          <w:szCs w:val="24"/>
        </w:rPr>
        <w:lastRenderedPageBreak/>
        <w:t>comportamentul în situațiile de criză.</w:t>
      </w:r>
    </w:p>
    <w:p w14:paraId="66B8FA72" w14:textId="77777777" w:rsidR="000E3BD9" w:rsidRPr="00173F91" w:rsidRDefault="00000000">
      <w:pPr>
        <w:ind w:left="692" w:right="38"/>
        <w:rPr>
          <w:sz w:val="24"/>
          <w:szCs w:val="24"/>
        </w:rPr>
      </w:pPr>
      <w:r w:rsidRPr="00173F91">
        <w:rPr>
          <w:sz w:val="24"/>
          <w:szCs w:val="24"/>
        </w:rPr>
        <w:t>(2) Pentru funcțiile de conducere:</w:t>
      </w:r>
    </w:p>
    <w:p w14:paraId="616CD40F" w14:textId="77777777" w:rsidR="000E3BD9" w:rsidRPr="00173F91" w:rsidRDefault="00000000">
      <w:pPr>
        <w:numPr>
          <w:ilvl w:val="0"/>
          <w:numId w:val="11"/>
        </w:numPr>
        <w:ind w:right="38" w:hanging="293"/>
        <w:rPr>
          <w:sz w:val="24"/>
          <w:szCs w:val="24"/>
        </w:rPr>
      </w:pPr>
      <w:r w:rsidRPr="00173F91">
        <w:rPr>
          <w:sz w:val="24"/>
          <w:szCs w:val="24"/>
        </w:rPr>
        <w:t>abilitățile de comunicare;</w:t>
      </w:r>
    </w:p>
    <w:p w14:paraId="27102BD4" w14:textId="77777777" w:rsidR="000E3BD9" w:rsidRPr="00173F91" w:rsidRDefault="00000000">
      <w:pPr>
        <w:numPr>
          <w:ilvl w:val="0"/>
          <w:numId w:val="11"/>
        </w:numPr>
        <w:ind w:right="38" w:hanging="293"/>
        <w:rPr>
          <w:sz w:val="24"/>
          <w:szCs w:val="24"/>
        </w:rPr>
      </w:pPr>
      <w:r w:rsidRPr="00173F91">
        <w:rPr>
          <w:sz w:val="24"/>
          <w:szCs w:val="24"/>
        </w:rPr>
        <w:t>capacitatea de analiză și sinteză;</w:t>
      </w:r>
    </w:p>
    <w:p w14:paraId="326E1877" w14:textId="77777777" w:rsidR="000E3BD9" w:rsidRPr="00173F91" w:rsidRDefault="00000000">
      <w:pPr>
        <w:numPr>
          <w:ilvl w:val="0"/>
          <w:numId w:val="11"/>
        </w:numPr>
        <w:ind w:right="38" w:hanging="293"/>
        <w:rPr>
          <w:sz w:val="24"/>
          <w:szCs w:val="24"/>
        </w:rPr>
      </w:pPr>
      <w:r w:rsidRPr="00173F91">
        <w:rPr>
          <w:sz w:val="24"/>
          <w:szCs w:val="24"/>
        </w:rPr>
        <w:t>motivația candidatului;</w:t>
      </w:r>
    </w:p>
    <w:p w14:paraId="44AD6CC4" w14:textId="77777777" w:rsidR="000E3BD9" w:rsidRPr="00173F91" w:rsidRDefault="00000000">
      <w:pPr>
        <w:numPr>
          <w:ilvl w:val="0"/>
          <w:numId w:val="11"/>
        </w:numPr>
        <w:ind w:right="38" w:hanging="293"/>
        <w:rPr>
          <w:sz w:val="24"/>
          <w:szCs w:val="24"/>
        </w:rPr>
      </w:pPr>
      <w:r w:rsidRPr="00173F91">
        <w:rPr>
          <w:sz w:val="24"/>
          <w:szCs w:val="24"/>
        </w:rPr>
        <w:t>comportamentul în situațiile de criză;</w:t>
      </w:r>
    </w:p>
    <w:p w14:paraId="4C326562" w14:textId="77777777" w:rsidR="000E3BD9" w:rsidRPr="00173F91" w:rsidRDefault="00000000">
      <w:pPr>
        <w:numPr>
          <w:ilvl w:val="0"/>
          <w:numId w:val="11"/>
        </w:numPr>
        <w:ind w:right="38" w:hanging="293"/>
        <w:rPr>
          <w:sz w:val="24"/>
          <w:szCs w:val="24"/>
        </w:rPr>
      </w:pPr>
      <w:r w:rsidRPr="00173F91">
        <w:rPr>
          <w:sz w:val="24"/>
          <w:szCs w:val="24"/>
        </w:rPr>
        <w:t>capacitatea de a lua decizii și de a evalua impactul acestora;</w:t>
      </w:r>
    </w:p>
    <w:p w14:paraId="446833B2" w14:textId="77777777" w:rsidR="000E3BD9" w:rsidRPr="00173F91" w:rsidRDefault="00000000">
      <w:pPr>
        <w:numPr>
          <w:ilvl w:val="0"/>
          <w:numId w:val="11"/>
        </w:numPr>
        <w:ind w:right="38" w:hanging="293"/>
        <w:rPr>
          <w:sz w:val="24"/>
          <w:szCs w:val="24"/>
        </w:rPr>
      </w:pPr>
      <w:r w:rsidRPr="00173F91">
        <w:rPr>
          <w:sz w:val="24"/>
          <w:szCs w:val="24"/>
        </w:rPr>
        <w:t>exercitarea controlului decizional;</w:t>
      </w:r>
    </w:p>
    <w:p w14:paraId="6C941E5C" w14:textId="77777777" w:rsidR="000E3BD9" w:rsidRPr="00173F91" w:rsidRDefault="00000000">
      <w:pPr>
        <w:numPr>
          <w:ilvl w:val="0"/>
          <w:numId w:val="11"/>
        </w:numPr>
        <w:spacing w:after="28"/>
        <w:ind w:right="38" w:hanging="293"/>
        <w:rPr>
          <w:sz w:val="24"/>
          <w:szCs w:val="24"/>
        </w:rPr>
      </w:pPr>
      <w:r w:rsidRPr="00173F91">
        <w:rPr>
          <w:sz w:val="24"/>
          <w:szCs w:val="24"/>
        </w:rPr>
        <w:t>capacitatea managerială.</w:t>
      </w:r>
    </w:p>
    <w:p w14:paraId="095DA271" w14:textId="2EB2F8F2" w:rsidR="000E3BD9" w:rsidRPr="00173F91" w:rsidRDefault="00000000">
      <w:pPr>
        <w:spacing w:after="34"/>
        <w:ind w:left="52" w:right="182" w:firstLine="854"/>
        <w:rPr>
          <w:sz w:val="24"/>
          <w:szCs w:val="24"/>
        </w:rPr>
      </w:pPr>
      <w:r w:rsidRPr="00173F91">
        <w:rPr>
          <w:sz w:val="24"/>
          <w:szCs w:val="24"/>
        </w:rPr>
        <w:t>Art.15. (l) Notarea interviului se face acordând punctaje pentru fiecare dintre criteriile de evaluare, punctajul maxim pentru fiecare criteriu fiind stabilit prin planul de interviu de către comisie, plan de interviu care va fi adus la cunoștința candidaților înaintea începerii interviului.</w:t>
      </w:r>
    </w:p>
    <w:p w14:paraId="682D75A2" w14:textId="64E9E529" w:rsidR="000E3BD9" w:rsidRPr="00173F91" w:rsidRDefault="00000000" w:rsidP="00D76B69">
      <w:pPr>
        <w:numPr>
          <w:ilvl w:val="1"/>
          <w:numId w:val="11"/>
        </w:numPr>
        <w:spacing w:after="32"/>
        <w:ind w:left="142" w:right="110" w:firstLine="864"/>
        <w:rPr>
          <w:sz w:val="24"/>
          <w:szCs w:val="24"/>
        </w:rPr>
      </w:pPr>
      <w:r w:rsidRPr="00173F91">
        <w:rPr>
          <w:sz w:val="24"/>
          <w:szCs w:val="24"/>
        </w:rPr>
        <w:t>P</w:t>
      </w:r>
      <w:r w:rsidR="00A36969">
        <w:rPr>
          <w:sz w:val="24"/>
          <w:szCs w:val="24"/>
        </w:rPr>
        <w:t>unctajele</w:t>
      </w:r>
      <w:r w:rsidRPr="00173F91">
        <w:rPr>
          <w:sz w:val="24"/>
          <w:szCs w:val="24"/>
        </w:rPr>
        <w:t xml:space="preserve"> acordate de me</w:t>
      </w:r>
      <w:r w:rsidR="00A36969">
        <w:rPr>
          <w:sz w:val="24"/>
          <w:szCs w:val="24"/>
        </w:rPr>
        <w:t>m</w:t>
      </w:r>
      <w:r w:rsidRPr="00173F91">
        <w:rPr>
          <w:sz w:val="24"/>
          <w:szCs w:val="24"/>
        </w:rPr>
        <w:t>brii comisiei se trec în fișa prevăzută în anexa nr.3, p</w:t>
      </w:r>
      <w:r w:rsidR="00A36969">
        <w:rPr>
          <w:sz w:val="24"/>
          <w:szCs w:val="24"/>
        </w:rPr>
        <w:t>unctajul</w:t>
      </w:r>
      <w:r w:rsidRPr="00173F91">
        <w:rPr>
          <w:sz w:val="24"/>
          <w:szCs w:val="24"/>
        </w:rPr>
        <w:t xml:space="preserve"> maxim acordat pentru interviu fiind de 100 de puncte.</w:t>
      </w:r>
    </w:p>
    <w:p w14:paraId="3306A49D" w14:textId="77777777" w:rsidR="000E3BD9" w:rsidRPr="00173F91" w:rsidRDefault="00000000" w:rsidP="00D76B69">
      <w:pPr>
        <w:numPr>
          <w:ilvl w:val="1"/>
          <w:numId w:val="11"/>
        </w:numPr>
        <w:spacing w:after="57" w:line="255" w:lineRule="auto"/>
        <w:ind w:left="0" w:right="110" w:firstLine="2251"/>
        <w:rPr>
          <w:sz w:val="24"/>
          <w:szCs w:val="24"/>
        </w:rPr>
      </w:pPr>
      <w:r w:rsidRPr="00173F91">
        <w:rPr>
          <w:sz w:val="24"/>
          <w:szCs w:val="24"/>
        </w:rPr>
        <w:t>Punctajul final la interviu pentru fiecare candidat se stabilește pe baza mediei aritmetice a punctajelor acordate de membrii comisiei de selecție și se trec în anexa nr. 5 menționându-se și care dintre candidații care au susținut interviul este declarat ADMIS în urma procedurii de selecție (candidatul care a obținut cel mai mare punctaj la interviu) și va fi transferat la cerere pe funcția solicitată.</w:t>
      </w:r>
    </w:p>
    <w:p w14:paraId="20E5EFEE" w14:textId="77777777" w:rsidR="000E3BD9" w:rsidRPr="00173F91" w:rsidRDefault="00000000">
      <w:pPr>
        <w:ind w:left="52" w:right="110" w:firstLine="730"/>
        <w:rPr>
          <w:sz w:val="24"/>
          <w:szCs w:val="24"/>
        </w:rPr>
      </w:pPr>
      <w:r w:rsidRPr="00173F91">
        <w:rPr>
          <w:sz w:val="24"/>
          <w:szCs w:val="24"/>
        </w:rPr>
        <w:t>Art.16. Punctajele obținute de fiecare candidat cu mențiunea ”admis” sau ' 'respins” se publică pe pagina de internet a instituției în maxim 2 zile lucrătoare de la data susținerii interviului.</w:t>
      </w:r>
    </w:p>
    <w:p w14:paraId="30324F95" w14:textId="77777777" w:rsidR="000E3BD9" w:rsidRPr="00173F91" w:rsidRDefault="00000000">
      <w:pPr>
        <w:ind w:left="773" w:right="38"/>
        <w:rPr>
          <w:sz w:val="24"/>
          <w:szCs w:val="24"/>
        </w:rPr>
      </w:pPr>
      <w:r w:rsidRPr="00173F91">
        <w:rPr>
          <w:sz w:val="24"/>
          <w:szCs w:val="24"/>
        </w:rPr>
        <w:t>Art.17. Sunt declarați admiși la interviu candidații care au obținut:</w:t>
      </w:r>
    </w:p>
    <w:p w14:paraId="1523E3F8" w14:textId="77777777" w:rsidR="000E3BD9" w:rsidRPr="00173F91" w:rsidRDefault="00000000">
      <w:pPr>
        <w:numPr>
          <w:ilvl w:val="1"/>
          <w:numId w:val="12"/>
        </w:numPr>
        <w:spacing w:after="43" w:line="255" w:lineRule="auto"/>
        <w:ind w:right="14" w:hanging="211"/>
        <w:rPr>
          <w:sz w:val="24"/>
          <w:szCs w:val="24"/>
        </w:rPr>
      </w:pPr>
      <w:r w:rsidRPr="00173F91">
        <w:rPr>
          <w:sz w:val="24"/>
          <w:szCs w:val="24"/>
        </w:rPr>
        <w:t>minimum 50 de puncte, în cazul funcțiilor de execuție;</w:t>
      </w:r>
    </w:p>
    <w:p w14:paraId="1CED5698" w14:textId="47CAB2F3" w:rsidR="000E3BD9" w:rsidRPr="00173F91" w:rsidRDefault="00000000">
      <w:pPr>
        <w:numPr>
          <w:ilvl w:val="1"/>
          <w:numId w:val="12"/>
        </w:numPr>
        <w:spacing w:after="63" w:line="255" w:lineRule="auto"/>
        <w:ind w:right="14" w:hanging="211"/>
        <w:rPr>
          <w:sz w:val="24"/>
          <w:szCs w:val="24"/>
        </w:rPr>
      </w:pPr>
      <w:r w:rsidRPr="00173F91">
        <w:rPr>
          <w:sz w:val="24"/>
          <w:szCs w:val="24"/>
        </w:rPr>
        <w:t xml:space="preserve">minimum 70 de puncte, în cazul </w:t>
      </w:r>
      <w:r w:rsidR="00A36969">
        <w:rPr>
          <w:sz w:val="24"/>
          <w:szCs w:val="24"/>
        </w:rPr>
        <w:t>fu</w:t>
      </w:r>
      <w:r w:rsidRPr="00173F91">
        <w:rPr>
          <w:sz w:val="24"/>
          <w:szCs w:val="24"/>
        </w:rPr>
        <w:t>ncțiilor de conducere.</w:t>
      </w:r>
    </w:p>
    <w:p w14:paraId="581FD338" w14:textId="6275D919" w:rsidR="000E3BD9" w:rsidRPr="00173F91" w:rsidRDefault="00000000">
      <w:pPr>
        <w:spacing w:after="77"/>
        <w:ind w:left="52" w:right="38" w:firstLine="720"/>
        <w:rPr>
          <w:sz w:val="24"/>
          <w:szCs w:val="24"/>
        </w:rPr>
      </w:pPr>
      <w:r w:rsidRPr="00173F91">
        <w:rPr>
          <w:sz w:val="24"/>
          <w:szCs w:val="24"/>
        </w:rPr>
        <w:t>Art.18. (1) În cazul în care sunt înscriși mai mulți candidați pentru un post, se consideră ”admis” candidatul care a obținut cel mai mare pun</w:t>
      </w:r>
      <w:r w:rsidR="00A36969">
        <w:rPr>
          <w:sz w:val="24"/>
          <w:szCs w:val="24"/>
        </w:rPr>
        <w:t>ctaj</w:t>
      </w:r>
      <w:r w:rsidRPr="00173F91">
        <w:rPr>
          <w:sz w:val="24"/>
          <w:szCs w:val="24"/>
        </w:rPr>
        <w:t xml:space="preserve"> la interviu.</w:t>
      </w:r>
    </w:p>
    <w:p w14:paraId="57F6E88E" w14:textId="77777777" w:rsidR="000E3BD9" w:rsidRPr="00173F91" w:rsidRDefault="00000000">
      <w:pPr>
        <w:spacing w:after="26"/>
        <w:ind w:left="52" w:right="125" w:firstLine="734"/>
        <w:rPr>
          <w:sz w:val="24"/>
          <w:szCs w:val="24"/>
        </w:rPr>
      </w:pPr>
      <w:r w:rsidRPr="00173F91">
        <w:rPr>
          <w:sz w:val="24"/>
          <w:szCs w:val="24"/>
        </w:rPr>
        <w:t>(2) În cazul în care sunt înscriși mai mulți candidați pentru un post, în anunțul cu punctajele și rezultatele obținute la interviu se specifică că doar candidatul care a obținut cel mai mare punctaj la interviu este cel care va fi transferat la cerere pe funcția respectivă.</w:t>
      </w:r>
    </w:p>
    <w:p w14:paraId="658BFC22" w14:textId="77777777" w:rsidR="00C04428" w:rsidRDefault="00000000" w:rsidP="00C04428">
      <w:pPr>
        <w:ind w:left="749" w:right="38"/>
        <w:rPr>
          <w:sz w:val="24"/>
          <w:szCs w:val="24"/>
        </w:rPr>
      </w:pPr>
      <w:r w:rsidRPr="00173F91">
        <w:rPr>
          <w:sz w:val="24"/>
          <w:szCs w:val="24"/>
        </w:rPr>
        <w:t>Art.19. Punctajul și rezultatul interviului nu sunt supuse contestației.</w:t>
      </w:r>
    </w:p>
    <w:p w14:paraId="37C6B26E" w14:textId="77777777" w:rsidR="00C04428" w:rsidRDefault="00C04428" w:rsidP="00C04428">
      <w:pPr>
        <w:ind w:left="749" w:right="38"/>
        <w:rPr>
          <w:sz w:val="24"/>
          <w:szCs w:val="24"/>
        </w:rPr>
      </w:pPr>
    </w:p>
    <w:p w14:paraId="1F3386A5" w14:textId="40CE529B" w:rsidR="000E3BD9" w:rsidRPr="00173F91" w:rsidRDefault="00C04428" w:rsidP="00C04428">
      <w:pPr>
        <w:ind w:left="749" w:right="38"/>
        <w:rPr>
          <w:sz w:val="24"/>
          <w:szCs w:val="24"/>
        </w:rPr>
      </w:pPr>
      <w:r>
        <w:rPr>
          <w:sz w:val="24"/>
          <w:szCs w:val="24"/>
        </w:rPr>
        <w:t xml:space="preserve">                                                             C</w:t>
      </w:r>
      <w:r w:rsidRPr="00173F91">
        <w:rPr>
          <w:sz w:val="24"/>
          <w:szCs w:val="24"/>
        </w:rPr>
        <w:t>APITOLUL IV</w:t>
      </w:r>
    </w:p>
    <w:p w14:paraId="16C12EC0" w14:textId="77777777" w:rsidR="000E3BD9" w:rsidRPr="00173F91" w:rsidRDefault="00000000">
      <w:pPr>
        <w:spacing w:after="266" w:line="259" w:lineRule="auto"/>
        <w:ind w:left="336" w:right="72"/>
        <w:jc w:val="center"/>
        <w:rPr>
          <w:sz w:val="24"/>
          <w:szCs w:val="24"/>
        </w:rPr>
      </w:pPr>
      <w:r w:rsidRPr="00173F91">
        <w:rPr>
          <w:sz w:val="24"/>
          <w:szCs w:val="24"/>
        </w:rPr>
        <w:t>Dispoziții finale</w:t>
      </w:r>
    </w:p>
    <w:p w14:paraId="784D1986" w14:textId="3E700EAF" w:rsidR="00A36969" w:rsidRDefault="00000000" w:rsidP="00A36969">
      <w:pPr>
        <w:spacing w:after="77"/>
        <w:ind w:left="216" w:right="139" w:firstLine="739"/>
        <w:rPr>
          <w:sz w:val="24"/>
          <w:szCs w:val="24"/>
        </w:rPr>
      </w:pPr>
      <w:r w:rsidRPr="00173F91">
        <w:rPr>
          <w:sz w:val="24"/>
          <w:szCs w:val="24"/>
        </w:rPr>
        <w:t xml:space="preserve">Art.20. (1) La finalizarea interviului, </w:t>
      </w:r>
      <w:r w:rsidR="00A36969">
        <w:rPr>
          <w:sz w:val="24"/>
          <w:szCs w:val="24"/>
        </w:rPr>
        <w:t>compartimentul</w:t>
      </w:r>
      <w:r w:rsidRPr="00173F91">
        <w:rPr>
          <w:sz w:val="24"/>
          <w:szCs w:val="24"/>
        </w:rPr>
        <w:t xml:space="preserve"> resurse umane,</w:t>
      </w:r>
      <w:r w:rsidR="00A36969">
        <w:rPr>
          <w:sz w:val="24"/>
          <w:szCs w:val="24"/>
        </w:rPr>
        <w:t xml:space="preserve"> întocmește</w:t>
      </w:r>
      <w:r w:rsidRPr="00173F91">
        <w:rPr>
          <w:sz w:val="24"/>
          <w:szCs w:val="24"/>
        </w:rPr>
        <w:t xml:space="preserve"> în termen de 2 zile lucrătoare de la afișarea rezultatului interviului, adresa prin care autoritatea sau instituția publică în cadrul căreia își desfășoară activitatea funcționarul public/personalul contractual este înștiințată despre aprobarea cererii de transfer a acestuia la Primăria </w:t>
      </w:r>
      <w:r w:rsidR="00A36969">
        <w:rPr>
          <w:sz w:val="24"/>
          <w:szCs w:val="24"/>
        </w:rPr>
        <w:t>Orașului Măcin.</w:t>
      </w:r>
    </w:p>
    <w:p w14:paraId="737CCAAC" w14:textId="6BC9817C" w:rsidR="000E3BD9" w:rsidRPr="00173F91" w:rsidRDefault="00000000" w:rsidP="00A36969">
      <w:pPr>
        <w:spacing w:after="77"/>
        <w:ind w:left="216" w:right="139" w:firstLine="739"/>
        <w:rPr>
          <w:sz w:val="24"/>
          <w:szCs w:val="24"/>
        </w:rPr>
      </w:pPr>
      <w:r w:rsidRPr="00173F91">
        <w:rPr>
          <w:sz w:val="24"/>
          <w:szCs w:val="24"/>
        </w:rPr>
        <w:t xml:space="preserve">În cazul în care conducătorul autorității sau instituției publice în cadrul căreia își desfășoară activitatea </w:t>
      </w:r>
      <w:r w:rsidR="00A36969">
        <w:rPr>
          <w:sz w:val="24"/>
          <w:szCs w:val="24"/>
        </w:rPr>
        <w:t>fu</w:t>
      </w:r>
      <w:r w:rsidRPr="00173F91">
        <w:rPr>
          <w:sz w:val="24"/>
          <w:szCs w:val="24"/>
        </w:rPr>
        <w:t>ncționa</w:t>
      </w:r>
      <w:r w:rsidR="00A36969">
        <w:rPr>
          <w:sz w:val="24"/>
          <w:szCs w:val="24"/>
        </w:rPr>
        <w:t>rul</w:t>
      </w:r>
      <w:r w:rsidRPr="00173F91">
        <w:rPr>
          <w:sz w:val="24"/>
          <w:szCs w:val="24"/>
        </w:rPr>
        <w:t xml:space="preserve"> public/personalul contractual este de acord cu transferul la cerere, acesta întocmește proiectul/actul administrativ privind modificarea raportului de serviciu/de muncă al salariatului ca urmare a transferului la cerere, în termen de maximum 10 zile lucrătoare de la primirea înștiințării, cu precizarea datei de la care operează transferul la cerere, care nu poate depăși 30 de zile calendaristice de la data emiterii actului administrativ, conform art. 506 alin. (8) și alin. (11) din Ordonanța de urgență a Guve</w:t>
      </w:r>
      <w:r w:rsidR="00A36969">
        <w:rPr>
          <w:sz w:val="24"/>
          <w:szCs w:val="24"/>
        </w:rPr>
        <w:t>rn</w:t>
      </w:r>
      <w:r w:rsidRPr="00173F91">
        <w:rPr>
          <w:sz w:val="24"/>
          <w:szCs w:val="24"/>
        </w:rPr>
        <w:t>ului nr. 57/2019 privind Codul administrativ, cu modificările și completările ulterioare.</w:t>
      </w:r>
    </w:p>
    <w:p w14:paraId="15783102" w14:textId="7A6AB98A" w:rsidR="000E3BD9" w:rsidRPr="00173F91" w:rsidRDefault="00000000">
      <w:pPr>
        <w:numPr>
          <w:ilvl w:val="0"/>
          <w:numId w:val="13"/>
        </w:numPr>
        <w:spacing w:after="94"/>
        <w:ind w:right="38" w:firstLine="758"/>
        <w:rPr>
          <w:sz w:val="24"/>
          <w:szCs w:val="24"/>
        </w:rPr>
      </w:pPr>
      <w:r w:rsidRPr="00173F91">
        <w:rPr>
          <w:noProof/>
          <w:sz w:val="24"/>
          <w:szCs w:val="24"/>
        </w:rPr>
        <w:drawing>
          <wp:anchor distT="0" distB="0" distL="114300" distR="114300" simplePos="0" relativeHeight="251658240" behindDoc="0" locked="0" layoutInCell="1" allowOverlap="0" wp14:anchorId="79CE7334" wp14:editId="00267E2B">
            <wp:simplePos x="0" y="0"/>
            <wp:positionH relativeFrom="column">
              <wp:posOffset>4246150</wp:posOffset>
            </wp:positionH>
            <wp:positionV relativeFrom="paragraph">
              <wp:posOffset>751612</wp:posOffset>
            </wp:positionV>
            <wp:extent cx="6097" cy="12193"/>
            <wp:effectExtent l="0" t="0" r="0" b="0"/>
            <wp:wrapSquare wrapText="bothSides"/>
            <wp:docPr id="19932" name="Picture 19932"/>
            <wp:cNvGraphicFramePr/>
            <a:graphic xmlns:a="http://schemas.openxmlformats.org/drawingml/2006/main">
              <a:graphicData uri="http://schemas.openxmlformats.org/drawingml/2006/picture">
                <pic:pic xmlns:pic="http://schemas.openxmlformats.org/drawingml/2006/picture">
                  <pic:nvPicPr>
                    <pic:cNvPr id="19932" name="Picture 19932"/>
                    <pic:cNvPicPr/>
                  </pic:nvPicPr>
                  <pic:blipFill>
                    <a:blip r:embed="rId8"/>
                    <a:stretch>
                      <a:fillRect/>
                    </a:stretch>
                  </pic:blipFill>
                  <pic:spPr>
                    <a:xfrm>
                      <a:off x="0" y="0"/>
                      <a:ext cx="6097" cy="12193"/>
                    </a:xfrm>
                    <a:prstGeom prst="rect">
                      <a:avLst/>
                    </a:prstGeom>
                  </pic:spPr>
                </pic:pic>
              </a:graphicData>
            </a:graphic>
          </wp:anchor>
        </w:drawing>
      </w:r>
      <w:r w:rsidRPr="00173F91">
        <w:rPr>
          <w:sz w:val="24"/>
          <w:szCs w:val="24"/>
        </w:rPr>
        <w:t xml:space="preserve">În situația în care, în termen de 5 zile lucrătoare de la primirea înștiințării prevăzute la alin.(l), conducătorul autorității sau instituției publice în care își desfășoară activitatea candidatul declarat </w:t>
      </w:r>
      <w:r w:rsidRPr="00173F91">
        <w:rPr>
          <w:sz w:val="24"/>
          <w:szCs w:val="24"/>
        </w:rPr>
        <w:lastRenderedPageBreak/>
        <w:t xml:space="preserve">admis refuză motivat transferul la cerere, Primăria </w:t>
      </w:r>
      <w:r w:rsidR="00A36969">
        <w:rPr>
          <w:sz w:val="24"/>
          <w:szCs w:val="24"/>
        </w:rPr>
        <w:t>Orașului Măcin</w:t>
      </w:r>
      <w:r w:rsidR="00A36969" w:rsidRPr="00173F91">
        <w:rPr>
          <w:sz w:val="24"/>
          <w:szCs w:val="24"/>
        </w:rPr>
        <w:t xml:space="preserve"> </w:t>
      </w:r>
      <w:r w:rsidRPr="00173F91">
        <w:rPr>
          <w:sz w:val="24"/>
          <w:szCs w:val="24"/>
        </w:rPr>
        <w:t>notifică următorul candidat din lista cu punctajele obținute la interviu (dacă sunt mai mulți candidați admiși) pentru a se prezenta în vederea realizării transferului la cerere.</w:t>
      </w:r>
    </w:p>
    <w:p w14:paraId="3EFCCB68" w14:textId="478AC4CD" w:rsidR="000E3BD9" w:rsidRPr="00173F91" w:rsidRDefault="00000000">
      <w:pPr>
        <w:numPr>
          <w:ilvl w:val="0"/>
          <w:numId w:val="13"/>
        </w:numPr>
        <w:spacing w:after="54"/>
        <w:ind w:right="38" w:firstLine="758"/>
        <w:rPr>
          <w:sz w:val="24"/>
          <w:szCs w:val="24"/>
        </w:rPr>
      </w:pPr>
      <w:r w:rsidRPr="00173F91">
        <w:rPr>
          <w:sz w:val="24"/>
          <w:szCs w:val="24"/>
        </w:rPr>
        <w:t xml:space="preserve">În situația în care în care conducătorul autorității sau instituției publice în care își desfășoară activitatea candidatul declarat admis nu răspunde înștiințării prevăzute la alin.(l), acesta neexprimându-și nici refuzul transferului la cerere și nici nu emite actul administrativ de transfer la cerere în termenul de 10 zile lucrătoare de la primirea înștiințării prevăzut de lege, atunci la expirarea acestui termen Primăria </w:t>
      </w:r>
      <w:r w:rsidR="00A36969">
        <w:rPr>
          <w:sz w:val="24"/>
          <w:szCs w:val="24"/>
        </w:rPr>
        <w:t>Orașului Măcin</w:t>
      </w:r>
      <w:r w:rsidR="00A36969" w:rsidRPr="00173F91">
        <w:rPr>
          <w:sz w:val="24"/>
          <w:szCs w:val="24"/>
        </w:rPr>
        <w:t xml:space="preserve"> </w:t>
      </w:r>
      <w:r w:rsidRPr="00173F91">
        <w:rPr>
          <w:sz w:val="24"/>
          <w:szCs w:val="24"/>
        </w:rPr>
        <w:t>notifică următorul candidat din lista cu punctajele obținute la interviu, în caz că mai există un candidat admis, pentru a se prezenta în vederea realizării transferului la cerere.</w:t>
      </w:r>
    </w:p>
    <w:p w14:paraId="031418AC" w14:textId="176BD51F" w:rsidR="000E3BD9" w:rsidRPr="00173F91" w:rsidRDefault="00000000">
      <w:pPr>
        <w:spacing w:after="55"/>
        <w:ind w:left="115" w:right="226" w:firstLine="739"/>
        <w:rPr>
          <w:sz w:val="24"/>
          <w:szCs w:val="24"/>
        </w:rPr>
      </w:pPr>
      <w:r w:rsidRPr="00173F91">
        <w:rPr>
          <w:sz w:val="24"/>
          <w:szCs w:val="24"/>
        </w:rPr>
        <w:t xml:space="preserve">Art.21. Prevederile art. 20 alin.(2) și alin.(3) referitoare la acordul sau refuzul motivat al acordului pentru transferul la cerere, se aplică doar pe durata valabilității excepției prevăzute de actele normative în vigoare prin care, prin derogare de la art.506 alin.(8) din OUG nr.57/2019, transferul la cerere se face la solicitarea funcționarului public/personalului contractual, cu aprobarea conducătorului autorității sau instituției publice în care urmează să-și desfășoare activitatea funcționarul public/personalul contractual, precum și a conducătorului autorității sau instituției publice în care își desfășoară activitatea </w:t>
      </w:r>
      <w:r w:rsidR="00A36969">
        <w:rPr>
          <w:sz w:val="24"/>
          <w:szCs w:val="24"/>
        </w:rPr>
        <w:t>fu</w:t>
      </w:r>
      <w:r w:rsidRPr="00173F91">
        <w:rPr>
          <w:sz w:val="24"/>
          <w:szCs w:val="24"/>
        </w:rPr>
        <w:t>ncționarul public/personalul contractual.</w:t>
      </w:r>
    </w:p>
    <w:p w14:paraId="35032154" w14:textId="77777777" w:rsidR="000E3BD9" w:rsidRDefault="00000000">
      <w:pPr>
        <w:spacing w:after="54"/>
        <w:ind w:left="52" w:right="115" w:firstLine="715"/>
        <w:rPr>
          <w:sz w:val="24"/>
          <w:szCs w:val="24"/>
        </w:rPr>
      </w:pPr>
      <w:r w:rsidRPr="00173F91">
        <w:rPr>
          <w:sz w:val="24"/>
          <w:szCs w:val="24"/>
        </w:rPr>
        <w:t>Art.22. Prezenta procedură se completează cu alte prevederi legale în vigoare cuprinse în actele normative ce reglementează activitatea funcționarilor publici/personalului contractual din sectorul bugetar.</w:t>
      </w:r>
    </w:p>
    <w:p w14:paraId="78168050" w14:textId="544644E7" w:rsidR="00D76B69" w:rsidRDefault="00D76B69">
      <w:pPr>
        <w:spacing w:after="54"/>
        <w:ind w:left="52" w:right="115" w:firstLine="715"/>
        <w:rPr>
          <w:sz w:val="24"/>
          <w:szCs w:val="24"/>
        </w:rPr>
      </w:pPr>
      <w:r>
        <w:rPr>
          <w:sz w:val="24"/>
          <w:szCs w:val="24"/>
        </w:rPr>
        <w:t>Art.23.(1) Termenele prevăzute în prezent</w:t>
      </w:r>
      <w:r w:rsidR="0034644F">
        <w:rPr>
          <w:sz w:val="24"/>
          <w:szCs w:val="24"/>
        </w:rPr>
        <w:t>a procedură</w:t>
      </w:r>
      <w:r>
        <w:rPr>
          <w:sz w:val="24"/>
          <w:szCs w:val="24"/>
        </w:rPr>
        <w:t xml:space="preserve"> se calculează avându-se în vedere inclusiv ziua când au început și ziua când s-au sfârșit.</w:t>
      </w:r>
    </w:p>
    <w:p w14:paraId="4BFA32F9" w14:textId="6583384B" w:rsidR="00D76B69" w:rsidRPr="00173F91" w:rsidRDefault="00D76B69">
      <w:pPr>
        <w:spacing w:after="54"/>
        <w:ind w:left="52" w:right="115" w:firstLine="715"/>
        <w:rPr>
          <w:sz w:val="24"/>
          <w:szCs w:val="24"/>
        </w:rPr>
      </w:pPr>
      <w:r>
        <w:rPr>
          <w:sz w:val="24"/>
          <w:szCs w:val="24"/>
        </w:rPr>
        <w:t>(2) Termenul care se sfârșește într-o zi nelucrătoare sau de sărbătoare legală se va prelungi până la sfârșitul primei zile de lucru următoare.</w:t>
      </w:r>
    </w:p>
    <w:p w14:paraId="44B3A84C" w14:textId="5F11C534" w:rsidR="000E3BD9" w:rsidRPr="00173F91" w:rsidRDefault="00000000" w:rsidP="00A36969">
      <w:pPr>
        <w:ind w:left="52" w:right="38" w:firstLine="715"/>
        <w:rPr>
          <w:sz w:val="24"/>
          <w:szCs w:val="24"/>
        </w:rPr>
      </w:pPr>
      <w:r w:rsidRPr="00173F91">
        <w:rPr>
          <w:sz w:val="24"/>
          <w:szCs w:val="24"/>
        </w:rPr>
        <w:t>Art.2</w:t>
      </w:r>
      <w:r w:rsidR="00D76B69">
        <w:rPr>
          <w:sz w:val="24"/>
          <w:szCs w:val="24"/>
        </w:rPr>
        <w:t>4</w:t>
      </w:r>
      <w:r w:rsidRPr="00173F91">
        <w:rPr>
          <w:sz w:val="24"/>
          <w:szCs w:val="24"/>
        </w:rPr>
        <w:t xml:space="preserve">. Prezenta procedură va fi afișată la sediul și site-ul propriu al </w:t>
      </w:r>
      <w:r w:rsidR="00A36969">
        <w:rPr>
          <w:sz w:val="24"/>
          <w:szCs w:val="24"/>
        </w:rPr>
        <w:t>Orașului Măcin</w:t>
      </w:r>
      <w:r w:rsidR="00A36969" w:rsidRPr="00173F91">
        <w:rPr>
          <w:noProof/>
          <w:sz w:val="24"/>
          <w:szCs w:val="24"/>
        </w:rPr>
        <w:t xml:space="preserve"> </w:t>
      </w:r>
      <w:r w:rsidR="00A36969">
        <w:rPr>
          <w:noProof/>
          <w:sz w:val="24"/>
          <w:szCs w:val="24"/>
        </w:rPr>
        <w:t>.</w:t>
      </w:r>
      <w:r w:rsidRPr="00173F91">
        <w:rPr>
          <w:noProof/>
          <w:sz w:val="24"/>
          <w:szCs w:val="24"/>
        </w:rPr>
        <w:drawing>
          <wp:inline distT="0" distB="0" distL="0" distR="0" wp14:anchorId="5FC2D6DD" wp14:editId="50B9D2AC">
            <wp:extent cx="161554" cy="39626"/>
            <wp:effectExtent l="0" t="0" r="0" b="0"/>
            <wp:docPr id="63598" name="Picture 63598"/>
            <wp:cNvGraphicFramePr/>
            <a:graphic xmlns:a="http://schemas.openxmlformats.org/drawingml/2006/main">
              <a:graphicData uri="http://schemas.openxmlformats.org/drawingml/2006/picture">
                <pic:pic xmlns:pic="http://schemas.openxmlformats.org/drawingml/2006/picture">
                  <pic:nvPicPr>
                    <pic:cNvPr id="63598" name="Picture 63598"/>
                    <pic:cNvPicPr/>
                  </pic:nvPicPr>
                  <pic:blipFill>
                    <a:blip r:embed="rId9"/>
                    <a:stretch>
                      <a:fillRect/>
                    </a:stretch>
                  </pic:blipFill>
                  <pic:spPr>
                    <a:xfrm>
                      <a:off x="0" y="0"/>
                      <a:ext cx="161554" cy="39626"/>
                    </a:xfrm>
                    <a:prstGeom prst="rect">
                      <a:avLst/>
                    </a:prstGeom>
                  </pic:spPr>
                </pic:pic>
              </a:graphicData>
            </a:graphic>
          </wp:inline>
        </w:drawing>
      </w:r>
    </w:p>
    <w:p w14:paraId="688B116E" w14:textId="77777777" w:rsidR="009F44F1" w:rsidRDefault="009F44F1" w:rsidP="00365DB1">
      <w:pPr>
        <w:ind w:left="0" w:firstLine="0"/>
      </w:pPr>
    </w:p>
    <w:sectPr w:rsidR="009F44F1" w:rsidSect="00365DB1">
      <w:headerReference w:type="even" r:id="rId10"/>
      <w:headerReference w:type="default" r:id="rId11"/>
      <w:footerReference w:type="even" r:id="rId12"/>
      <w:footerReference w:type="default" r:id="rId13"/>
      <w:headerReference w:type="first" r:id="rId14"/>
      <w:footerReference w:type="first" r:id="rId15"/>
      <w:pgSz w:w="11904" w:h="16834"/>
      <w:pgMar w:top="783" w:right="816" w:bottom="189" w:left="88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A3912" w14:textId="77777777" w:rsidR="003F37B7" w:rsidRDefault="003F37B7">
      <w:pPr>
        <w:spacing w:after="0" w:line="240" w:lineRule="auto"/>
      </w:pPr>
      <w:r>
        <w:separator/>
      </w:r>
    </w:p>
  </w:endnote>
  <w:endnote w:type="continuationSeparator" w:id="0">
    <w:p w14:paraId="68420962" w14:textId="77777777" w:rsidR="003F37B7" w:rsidRDefault="003F3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970B5" w14:textId="77777777" w:rsidR="000E3BD9" w:rsidRDefault="000E3BD9">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9EF69" w14:textId="77777777" w:rsidR="000E3BD9" w:rsidRDefault="000E3BD9">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2DC3E" w14:textId="77777777" w:rsidR="000E3BD9" w:rsidRDefault="000E3BD9">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5891E" w14:textId="77777777" w:rsidR="003F37B7" w:rsidRDefault="003F37B7">
      <w:pPr>
        <w:spacing w:after="0" w:line="240" w:lineRule="auto"/>
      </w:pPr>
      <w:r>
        <w:separator/>
      </w:r>
    </w:p>
  </w:footnote>
  <w:footnote w:type="continuationSeparator" w:id="0">
    <w:p w14:paraId="5F29013F" w14:textId="77777777" w:rsidR="003F37B7" w:rsidRDefault="003F37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A90FB" w14:textId="77777777" w:rsidR="000E3BD9" w:rsidRDefault="000E3BD9">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E95FF" w14:textId="77777777" w:rsidR="000E3BD9" w:rsidRDefault="000E3BD9">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36248" w14:textId="77777777" w:rsidR="000E3BD9" w:rsidRDefault="000E3BD9">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5pt;height:.75pt;visibility:visible;mso-wrap-style:square" o:bullet="t">
        <v:imagedata r:id="rId1" o:title=""/>
      </v:shape>
    </w:pict>
  </w:numPicBullet>
  <w:abstractNum w:abstractNumId="0" w15:restartNumberingAfterBreak="0">
    <w:nsid w:val="04A6145A"/>
    <w:multiLevelType w:val="hybridMultilevel"/>
    <w:tmpl w:val="EB20E130"/>
    <w:lvl w:ilvl="0" w:tplc="B3FE8498">
      <w:start w:val="1"/>
      <w:numFmt w:val="bullet"/>
      <w:lvlText w:val=""/>
      <w:lvlPicBulletId w:val="0"/>
      <w:lvlJc w:val="left"/>
      <w:pPr>
        <w:tabs>
          <w:tab w:val="num" w:pos="720"/>
        </w:tabs>
        <w:ind w:left="720" w:hanging="360"/>
      </w:pPr>
      <w:rPr>
        <w:rFonts w:ascii="Symbol" w:hAnsi="Symbol" w:hint="default"/>
      </w:rPr>
    </w:lvl>
    <w:lvl w:ilvl="1" w:tplc="22CC5538" w:tentative="1">
      <w:start w:val="1"/>
      <w:numFmt w:val="bullet"/>
      <w:lvlText w:val=""/>
      <w:lvlJc w:val="left"/>
      <w:pPr>
        <w:tabs>
          <w:tab w:val="num" w:pos="1440"/>
        </w:tabs>
        <w:ind w:left="1440" w:hanging="360"/>
      </w:pPr>
      <w:rPr>
        <w:rFonts w:ascii="Symbol" w:hAnsi="Symbol" w:hint="default"/>
      </w:rPr>
    </w:lvl>
    <w:lvl w:ilvl="2" w:tplc="BD9227DA" w:tentative="1">
      <w:start w:val="1"/>
      <w:numFmt w:val="bullet"/>
      <w:lvlText w:val=""/>
      <w:lvlJc w:val="left"/>
      <w:pPr>
        <w:tabs>
          <w:tab w:val="num" w:pos="2160"/>
        </w:tabs>
        <w:ind w:left="2160" w:hanging="360"/>
      </w:pPr>
      <w:rPr>
        <w:rFonts w:ascii="Symbol" w:hAnsi="Symbol" w:hint="default"/>
      </w:rPr>
    </w:lvl>
    <w:lvl w:ilvl="3" w:tplc="25A6AA48" w:tentative="1">
      <w:start w:val="1"/>
      <w:numFmt w:val="bullet"/>
      <w:lvlText w:val=""/>
      <w:lvlJc w:val="left"/>
      <w:pPr>
        <w:tabs>
          <w:tab w:val="num" w:pos="2880"/>
        </w:tabs>
        <w:ind w:left="2880" w:hanging="360"/>
      </w:pPr>
      <w:rPr>
        <w:rFonts w:ascii="Symbol" w:hAnsi="Symbol" w:hint="default"/>
      </w:rPr>
    </w:lvl>
    <w:lvl w:ilvl="4" w:tplc="3CE21A9A" w:tentative="1">
      <w:start w:val="1"/>
      <w:numFmt w:val="bullet"/>
      <w:lvlText w:val=""/>
      <w:lvlJc w:val="left"/>
      <w:pPr>
        <w:tabs>
          <w:tab w:val="num" w:pos="3600"/>
        </w:tabs>
        <w:ind w:left="3600" w:hanging="360"/>
      </w:pPr>
      <w:rPr>
        <w:rFonts w:ascii="Symbol" w:hAnsi="Symbol" w:hint="default"/>
      </w:rPr>
    </w:lvl>
    <w:lvl w:ilvl="5" w:tplc="DEB0B088" w:tentative="1">
      <w:start w:val="1"/>
      <w:numFmt w:val="bullet"/>
      <w:lvlText w:val=""/>
      <w:lvlJc w:val="left"/>
      <w:pPr>
        <w:tabs>
          <w:tab w:val="num" w:pos="4320"/>
        </w:tabs>
        <w:ind w:left="4320" w:hanging="360"/>
      </w:pPr>
      <w:rPr>
        <w:rFonts w:ascii="Symbol" w:hAnsi="Symbol" w:hint="default"/>
      </w:rPr>
    </w:lvl>
    <w:lvl w:ilvl="6" w:tplc="D85CFC18" w:tentative="1">
      <w:start w:val="1"/>
      <w:numFmt w:val="bullet"/>
      <w:lvlText w:val=""/>
      <w:lvlJc w:val="left"/>
      <w:pPr>
        <w:tabs>
          <w:tab w:val="num" w:pos="5040"/>
        </w:tabs>
        <w:ind w:left="5040" w:hanging="360"/>
      </w:pPr>
      <w:rPr>
        <w:rFonts w:ascii="Symbol" w:hAnsi="Symbol" w:hint="default"/>
      </w:rPr>
    </w:lvl>
    <w:lvl w:ilvl="7" w:tplc="ABC2A14E" w:tentative="1">
      <w:start w:val="1"/>
      <w:numFmt w:val="bullet"/>
      <w:lvlText w:val=""/>
      <w:lvlJc w:val="left"/>
      <w:pPr>
        <w:tabs>
          <w:tab w:val="num" w:pos="5760"/>
        </w:tabs>
        <w:ind w:left="5760" w:hanging="360"/>
      </w:pPr>
      <w:rPr>
        <w:rFonts w:ascii="Symbol" w:hAnsi="Symbol" w:hint="default"/>
      </w:rPr>
    </w:lvl>
    <w:lvl w:ilvl="8" w:tplc="D6BC9E3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7D90EF2"/>
    <w:multiLevelType w:val="hybridMultilevel"/>
    <w:tmpl w:val="F64C7430"/>
    <w:lvl w:ilvl="0" w:tplc="E69A2728">
      <w:start w:val="1"/>
      <w:numFmt w:val="lowerLetter"/>
      <w:lvlText w:val="%1)"/>
      <w:lvlJc w:val="left"/>
      <w:pPr>
        <w:ind w:left="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46607C">
      <w:start w:val="1"/>
      <w:numFmt w:val="lowerLetter"/>
      <w:lvlText w:val="%2"/>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427780">
      <w:start w:val="1"/>
      <w:numFmt w:val="lowerRoman"/>
      <w:lvlText w:val="%3"/>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668866">
      <w:start w:val="1"/>
      <w:numFmt w:val="decimal"/>
      <w:lvlText w:val="%4"/>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C8C454">
      <w:start w:val="1"/>
      <w:numFmt w:val="lowerLetter"/>
      <w:lvlText w:val="%5"/>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AAB4C2">
      <w:start w:val="1"/>
      <w:numFmt w:val="lowerRoman"/>
      <w:lvlText w:val="%6"/>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E0A604">
      <w:start w:val="1"/>
      <w:numFmt w:val="decimal"/>
      <w:lvlText w:val="%7"/>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0AE640">
      <w:start w:val="1"/>
      <w:numFmt w:val="lowerLetter"/>
      <w:lvlText w:val="%8"/>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AAEEA2">
      <w:start w:val="1"/>
      <w:numFmt w:val="lowerRoman"/>
      <w:lvlText w:val="%9"/>
      <w:lvlJc w:val="left"/>
      <w:pPr>
        <w:ind w:left="6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E404512"/>
    <w:multiLevelType w:val="hybridMultilevel"/>
    <w:tmpl w:val="105031FE"/>
    <w:lvl w:ilvl="0" w:tplc="2FA07220">
      <w:start w:val="1"/>
      <w:numFmt w:val="decimal"/>
      <w:lvlText w:val="%1."/>
      <w:lvlJc w:val="left"/>
      <w:pPr>
        <w:ind w:left="4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A5E1496">
      <w:start w:val="1"/>
      <w:numFmt w:val="lowerLetter"/>
      <w:lvlText w:val="%2"/>
      <w:lvlJc w:val="left"/>
      <w:pPr>
        <w:ind w:left="1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6203BAE">
      <w:start w:val="1"/>
      <w:numFmt w:val="lowerRoman"/>
      <w:lvlText w:val="%3"/>
      <w:lvlJc w:val="left"/>
      <w:pPr>
        <w:ind w:left="2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383176">
      <w:start w:val="1"/>
      <w:numFmt w:val="decimal"/>
      <w:lvlText w:val="%4"/>
      <w:lvlJc w:val="left"/>
      <w:pPr>
        <w:ind w:left="2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938E6F6">
      <w:start w:val="1"/>
      <w:numFmt w:val="lowerLetter"/>
      <w:lvlText w:val="%5"/>
      <w:lvlJc w:val="left"/>
      <w:pPr>
        <w:ind w:left="3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65E63C0">
      <w:start w:val="1"/>
      <w:numFmt w:val="lowerRoman"/>
      <w:lvlText w:val="%6"/>
      <w:lvlJc w:val="left"/>
      <w:pPr>
        <w:ind w:left="42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08CF88">
      <w:start w:val="1"/>
      <w:numFmt w:val="decimal"/>
      <w:lvlText w:val="%7"/>
      <w:lvlJc w:val="left"/>
      <w:pPr>
        <w:ind w:left="49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F1C2630">
      <w:start w:val="1"/>
      <w:numFmt w:val="lowerLetter"/>
      <w:lvlText w:val="%8"/>
      <w:lvlJc w:val="left"/>
      <w:pPr>
        <w:ind w:left="56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72483C">
      <w:start w:val="1"/>
      <w:numFmt w:val="lowerRoman"/>
      <w:lvlText w:val="%9"/>
      <w:lvlJc w:val="left"/>
      <w:pPr>
        <w:ind w:left="6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34927BD6"/>
    <w:multiLevelType w:val="hybridMultilevel"/>
    <w:tmpl w:val="025A84AC"/>
    <w:lvl w:ilvl="0" w:tplc="1AD841AE">
      <w:start w:val="2"/>
      <w:numFmt w:val="decimal"/>
      <w:lvlText w:val="(%1)"/>
      <w:lvlJc w:val="left"/>
      <w:pPr>
        <w:ind w:left="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33E7022">
      <w:start w:val="1"/>
      <w:numFmt w:val="lowerLetter"/>
      <w:lvlText w:val="%2"/>
      <w:lvlJc w:val="left"/>
      <w:pPr>
        <w:ind w:left="18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C24C53A">
      <w:start w:val="1"/>
      <w:numFmt w:val="lowerRoman"/>
      <w:lvlText w:val="%3"/>
      <w:lvlJc w:val="left"/>
      <w:pPr>
        <w:ind w:left="25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AFCB09E">
      <w:start w:val="1"/>
      <w:numFmt w:val="decimal"/>
      <w:lvlText w:val="%4"/>
      <w:lvlJc w:val="left"/>
      <w:pPr>
        <w:ind w:left="33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21492CE">
      <w:start w:val="1"/>
      <w:numFmt w:val="lowerLetter"/>
      <w:lvlText w:val="%5"/>
      <w:lvlJc w:val="left"/>
      <w:pPr>
        <w:ind w:left="40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FFA49B2">
      <w:start w:val="1"/>
      <w:numFmt w:val="lowerRoman"/>
      <w:lvlText w:val="%6"/>
      <w:lvlJc w:val="left"/>
      <w:pPr>
        <w:ind w:left="47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A94DC9E">
      <w:start w:val="1"/>
      <w:numFmt w:val="decimal"/>
      <w:lvlText w:val="%7"/>
      <w:lvlJc w:val="left"/>
      <w:pPr>
        <w:ind w:left="54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C40B47E">
      <w:start w:val="1"/>
      <w:numFmt w:val="lowerLetter"/>
      <w:lvlText w:val="%8"/>
      <w:lvlJc w:val="left"/>
      <w:pPr>
        <w:ind w:left="61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704916C">
      <w:start w:val="1"/>
      <w:numFmt w:val="lowerRoman"/>
      <w:lvlText w:val="%9"/>
      <w:lvlJc w:val="left"/>
      <w:pPr>
        <w:ind w:left="69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34961DC3"/>
    <w:multiLevelType w:val="hybridMultilevel"/>
    <w:tmpl w:val="CCBAB888"/>
    <w:lvl w:ilvl="0" w:tplc="EF44A1F4">
      <w:start w:val="2"/>
      <w:numFmt w:val="decimal"/>
      <w:lvlText w:val="(%1)"/>
      <w:lvlJc w:val="left"/>
      <w:pPr>
        <w:ind w:left="1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27A922C">
      <w:start w:val="1"/>
      <w:numFmt w:val="lowerLetter"/>
      <w:lvlText w:val="%2"/>
      <w:lvlJc w:val="left"/>
      <w:pPr>
        <w:ind w:left="19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2FC787E">
      <w:start w:val="1"/>
      <w:numFmt w:val="lowerRoman"/>
      <w:lvlText w:val="%3"/>
      <w:lvlJc w:val="left"/>
      <w:pPr>
        <w:ind w:left="26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C927C94">
      <w:start w:val="1"/>
      <w:numFmt w:val="decimal"/>
      <w:lvlText w:val="%4"/>
      <w:lvlJc w:val="left"/>
      <w:pPr>
        <w:ind w:left="33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040F9AA">
      <w:start w:val="1"/>
      <w:numFmt w:val="lowerLetter"/>
      <w:lvlText w:val="%5"/>
      <w:lvlJc w:val="left"/>
      <w:pPr>
        <w:ind w:left="40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43C3518">
      <w:start w:val="1"/>
      <w:numFmt w:val="lowerRoman"/>
      <w:lvlText w:val="%6"/>
      <w:lvlJc w:val="left"/>
      <w:pPr>
        <w:ind w:left="47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8686DC8">
      <w:start w:val="1"/>
      <w:numFmt w:val="decimal"/>
      <w:lvlText w:val="%7"/>
      <w:lvlJc w:val="left"/>
      <w:pPr>
        <w:ind w:left="55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064E95E">
      <w:start w:val="1"/>
      <w:numFmt w:val="lowerLetter"/>
      <w:lvlText w:val="%8"/>
      <w:lvlJc w:val="left"/>
      <w:pPr>
        <w:ind w:left="62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8363F9A">
      <w:start w:val="1"/>
      <w:numFmt w:val="lowerRoman"/>
      <w:lvlText w:val="%9"/>
      <w:lvlJc w:val="left"/>
      <w:pPr>
        <w:ind w:left="69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360F204A"/>
    <w:multiLevelType w:val="hybridMultilevel"/>
    <w:tmpl w:val="01CA0954"/>
    <w:lvl w:ilvl="0" w:tplc="52B2013E">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389B4A">
      <w:start w:val="2"/>
      <w:numFmt w:val="decimal"/>
      <w:lvlText w:val="(%2)"/>
      <w:lvlJc w:val="left"/>
      <w:pPr>
        <w:ind w:left="13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B9A15A8">
      <w:start w:val="1"/>
      <w:numFmt w:val="lowerRoman"/>
      <w:lvlText w:val="%3"/>
      <w:lvlJc w:val="left"/>
      <w:pPr>
        <w:ind w:left="19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E6E8E6C">
      <w:start w:val="1"/>
      <w:numFmt w:val="decimal"/>
      <w:lvlText w:val="%4"/>
      <w:lvlJc w:val="left"/>
      <w:pPr>
        <w:ind w:left="26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1E6BDA8">
      <w:start w:val="1"/>
      <w:numFmt w:val="lowerLetter"/>
      <w:lvlText w:val="%5"/>
      <w:lvlJc w:val="left"/>
      <w:pPr>
        <w:ind w:left="34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92E9F48">
      <w:start w:val="1"/>
      <w:numFmt w:val="lowerRoman"/>
      <w:lvlText w:val="%6"/>
      <w:lvlJc w:val="left"/>
      <w:pPr>
        <w:ind w:left="41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F064536">
      <w:start w:val="1"/>
      <w:numFmt w:val="decimal"/>
      <w:lvlText w:val="%7"/>
      <w:lvlJc w:val="left"/>
      <w:pPr>
        <w:ind w:left="48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3FCFCF2">
      <w:start w:val="1"/>
      <w:numFmt w:val="lowerLetter"/>
      <w:lvlText w:val="%8"/>
      <w:lvlJc w:val="left"/>
      <w:pPr>
        <w:ind w:left="55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6D0638A">
      <w:start w:val="1"/>
      <w:numFmt w:val="lowerRoman"/>
      <w:lvlText w:val="%9"/>
      <w:lvlJc w:val="left"/>
      <w:pPr>
        <w:ind w:left="62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3C676AED"/>
    <w:multiLevelType w:val="hybridMultilevel"/>
    <w:tmpl w:val="87E01FF8"/>
    <w:lvl w:ilvl="0" w:tplc="DF184DEE">
      <w:start w:val="1"/>
      <w:numFmt w:val="lowerLetter"/>
      <w:lvlText w:val="%1)"/>
      <w:lvlJc w:val="left"/>
      <w:pPr>
        <w:ind w:left="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522A7A">
      <w:start w:val="1"/>
      <w:numFmt w:val="lowerLetter"/>
      <w:lvlText w:val="%2"/>
      <w:lvlJc w:val="left"/>
      <w:pPr>
        <w:ind w:left="1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6C30E4">
      <w:start w:val="1"/>
      <w:numFmt w:val="lowerRoman"/>
      <w:lvlText w:val="%3"/>
      <w:lvlJc w:val="left"/>
      <w:pPr>
        <w:ind w:left="2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5E343E">
      <w:start w:val="1"/>
      <w:numFmt w:val="decimal"/>
      <w:lvlText w:val="%4"/>
      <w:lvlJc w:val="left"/>
      <w:pPr>
        <w:ind w:left="3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32800A">
      <w:start w:val="1"/>
      <w:numFmt w:val="lowerLetter"/>
      <w:lvlText w:val="%5"/>
      <w:lvlJc w:val="left"/>
      <w:pPr>
        <w:ind w:left="3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3A7F88">
      <w:start w:val="1"/>
      <w:numFmt w:val="lowerRoman"/>
      <w:lvlText w:val="%6"/>
      <w:lvlJc w:val="left"/>
      <w:pPr>
        <w:ind w:left="4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1C3FE6">
      <w:start w:val="1"/>
      <w:numFmt w:val="decimal"/>
      <w:lvlText w:val="%7"/>
      <w:lvlJc w:val="left"/>
      <w:pPr>
        <w:ind w:left="5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9E8DB8">
      <w:start w:val="1"/>
      <w:numFmt w:val="lowerLetter"/>
      <w:lvlText w:val="%8"/>
      <w:lvlJc w:val="left"/>
      <w:pPr>
        <w:ind w:left="6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229DEA">
      <w:start w:val="1"/>
      <w:numFmt w:val="lowerRoman"/>
      <w:lvlText w:val="%9"/>
      <w:lvlJc w:val="left"/>
      <w:pPr>
        <w:ind w:left="6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086294D"/>
    <w:multiLevelType w:val="hybridMultilevel"/>
    <w:tmpl w:val="2F52CEC0"/>
    <w:lvl w:ilvl="0" w:tplc="1A1626DC">
      <w:start w:val="1"/>
      <w:numFmt w:val="lowerLetter"/>
      <w:lvlText w:val="%1)"/>
      <w:lvlJc w:val="left"/>
      <w:pPr>
        <w:ind w:left="4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8DE0A7C">
      <w:start w:val="1"/>
      <w:numFmt w:val="lowerLetter"/>
      <w:lvlText w:val="%2"/>
      <w:lvlJc w:val="left"/>
      <w:pPr>
        <w:ind w:left="18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4AE20A0">
      <w:start w:val="1"/>
      <w:numFmt w:val="lowerRoman"/>
      <w:lvlText w:val="%3"/>
      <w:lvlJc w:val="left"/>
      <w:pPr>
        <w:ind w:left="26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E167D42">
      <w:start w:val="1"/>
      <w:numFmt w:val="decimal"/>
      <w:lvlText w:val="%4"/>
      <w:lvlJc w:val="left"/>
      <w:pPr>
        <w:ind w:left="33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89A4FF6">
      <w:start w:val="1"/>
      <w:numFmt w:val="lowerLetter"/>
      <w:lvlText w:val="%5"/>
      <w:lvlJc w:val="left"/>
      <w:pPr>
        <w:ind w:left="40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5DCB3E4">
      <w:start w:val="1"/>
      <w:numFmt w:val="lowerRoman"/>
      <w:lvlText w:val="%6"/>
      <w:lvlJc w:val="left"/>
      <w:pPr>
        <w:ind w:left="47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6C4FE3E">
      <w:start w:val="1"/>
      <w:numFmt w:val="decimal"/>
      <w:lvlText w:val="%7"/>
      <w:lvlJc w:val="left"/>
      <w:pPr>
        <w:ind w:left="54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F4C4638">
      <w:start w:val="1"/>
      <w:numFmt w:val="lowerLetter"/>
      <w:lvlText w:val="%8"/>
      <w:lvlJc w:val="left"/>
      <w:pPr>
        <w:ind w:left="62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7607708">
      <w:start w:val="1"/>
      <w:numFmt w:val="lowerRoman"/>
      <w:lvlText w:val="%9"/>
      <w:lvlJc w:val="left"/>
      <w:pPr>
        <w:ind w:left="69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468B1324"/>
    <w:multiLevelType w:val="hybridMultilevel"/>
    <w:tmpl w:val="185CE0F4"/>
    <w:lvl w:ilvl="0" w:tplc="99108460">
      <w:start w:val="2"/>
      <w:numFmt w:val="decimal"/>
      <w:lvlText w:val="(%1)"/>
      <w:lvlJc w:val="left"/>
      <w:pPr>
        <w:ind w:left="1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FD26B90">
      <w:start w:val="1"/>
      <w:numFmt w:val="lowerLetter"/>
      <w:lvlText w:val="%2"/>
      <w:lvlJc w:val="left"/>
      <w:pPr>
        <w:ind w:left="19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72CE21A">
      <w:start w:val="1"/>
      <w:numFmt w:val="lowerRoman"/>
      <w:lvlText w:val="%3"/>
      <w:lvlJc w:val="left"/>
      <w:pPr>
        <w:ind w:left="26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46E50FE">
      <w:start w:val="1"/>
      <w:numFmt w:val="decimal"/>
      <w:lvlText w:val="%4"/>
      <w:lvlJc w:val="left"/>
      <w:pPr>
        <w:ind w:left="33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B3A79C8">
      <w:start w:val="1"/>
      <w:numFmt w:val="lowerLetter"/>
      <w:lvlText w:val="%5"/>
      <w:lvlJc w:val="left"/>
      <w:pPr>
        <w:ind w:left="40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BAA24B0">
      <w:start w:val="1"/>
      <w:numFmt w:val="lowerRoman"/>
      <w:lvlText w:val="%6"/>
      <w:lvlJc w:val="left"/>
      <w:pPr>
        <w:ind w:left="48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82CDBE6">
      <w:start w:val="1"/>
      <w:numFmt w:val="decimal"/>
      <w:lvlText w:val="%7"/>
      <w:lvlJc w:val="left"/>
      <w:pPr>
        <w:ind w:left="55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F1EE94C">
      <w:start w:val="1"/>
      <w:numFmt w:val="lowerLetter"/>
      <w:lvlText w:val="%8"/>
      <w:lvlJc w:val="left"/>
      <w:pPr>
        <w:ind w:left="62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C503552">
      <w:start w:val="1"/>
      <w:numFmt w:val="lowerRoman"/>
      <w:lvlText w:val="%9"/>
      <w:lvlJc w:val="left"/>
      <w:pPr>
        <w:ind w:left="6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4D840A5A"/>
    <w:multiLevelType w:val="hybridMultilevel"/>
    <w:tmpl w:val="AD309742"/>
    <w:lvl w:ilvl="0" w:tplc="6CE04636">
      <w:start w:val="2"/>
      <w:numFmt w:val="decimal"/>
      <w:lvlText w:val="%1."/>
      <w:lvlJc w:val="left"/>
      <w:pPr>
        <w:ind w:left="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F63146">
      <w:start w:val="1"/>
      <w:numFmt w:val="lowerLetter"/>
      <w:lvlText w:val="%2"/>
      <w:lvlJc w:val="left"/>
      <w:pPr>
        <w:ind w:left="1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C63D64">
      <w:start w:val="1"/>
      <w:numFmt w:val="lowerRoman"/>
      <w:lvlText w:val="%3"/>
      <w:lvlJc w:val="left"/>
      <w:pPr>
        <w:ind w:left="20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3EBA88">
      <w:start w:val="1"/>
      <w:numFmt w:val="decimal"/>
      <w:lvlText w:val="%4"/>
      <w:lvlJc w:val="left"/>
      <w:pPr>
        <w:ind w:left="27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FE0E8E">
      <w:start w:val="1"/>
      <w:numFmt w:val="lowerLetter"/>
      <w:lvlText w:val="%5"/>
      <w:lvlJc w:val="left"/>
      <w:pPr>
        <w:ind w:left="34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083534">
      <w:start w:val="1"/>
      <w:numFmt w:val="lowerRoman"/>
      <w:lvlText w:val="%6"/>
      <w:lvlJc w:val="left"/>
      <w:pPr>
        <w:ind w:left="41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726F6E">
      <w:start w:val="1"/>
      <w:numFmt w:val="decimal"/>
      <w:lvlText w:val="%7"/>
      <w:lvlJc w:val="left"/>
      <w:pPr>
        <w:ind w:left="49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DE45A4">
      <w:start w:val="1"/>
      <w:numFmt w:val="lowerLetter"/>
      <w:lvlText w:val="%8"/>
      <w:lvlJc w:val="left"/>
      <w:pPr>
        <w:ind w:left="5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842890">
      <w:start w:val="1"/>
      <w:numFmt w:val="lowerRoman"/>
      <w:lvlText w:val="%9"/>
      <w:lvlJc w:val="left"/>
      <w:pPr>
        <w:ind w:left="6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8713CC8"/>
    <w:multiLevelType w:val="hybridMultilevel"/>
    <w:tmpl w:val="104EE7A6"/>
    <w:lvl w:ilvl="0" w:tplc="48647E9A">
      <w:start w:val="1"/>
      <w:numFmt w:val="lowerLetter"/>
      <w:lvlText w:val="%1)"/>
      <w:lvlJc w:val="left"/>
      <w:pPr>
        <w:ind w:left="1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CE86D6">
      <w:start w:val="1"/>
      <w:numFmt w:val="lowerLetter"/>
      <w:lvlText w:val="%2"/>
      <w:lvlJc w:val="left"/>
      <w:pPr>
        <w:ind w:left="20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1EE59E">
      <w:start w:val="1"/>
      <w:numFmt w:val="lowerRoman"/>
      <w:lvlText w:val="%3"/>
      <w:lvlJc w:val="left"/>
      <w:pPr>
        <w:ind w:left="2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8A3492">
      <w:start w:val="1"/>
      <w:numFmt w:val="decimal"/>
      <w:lvlText w:val="%4"/>
      <w:lvlJc w:val="left"/>
      <w:pPr>
        <w:ind w:left="34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D4C938">
      <w:start w:val="1"/>
      <w:numFmt w:val="lowerLetter"/>
      <w:lvlText w:val="%5"/>
      <w:lvlJc w:val="left"/>
      <w:pPr>
        <w:ind w:left="4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5404F8">
      <w:start w:val="1"/>
      <w:numFmt w:val="lowerRoman"/>
      <w:lvlText w:val="%6"/>
      <w:lvlJc w:val="left"/>
      <w:pPr>
        <w:ind w:left="4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30F3AC">
      <w:start w:val="1"/>
      <w:numFmt w:val="decimal"/>
      <w:lvlText w:val="%7"/>
      <w:lvlJc w:val="left"/>
      <w:pPr>
        <w:ind w:left="5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F68DE0">
      <w:start w:val="1"/>
      <w:numFmt w:val="lowerLetter"/>
      <w:lvlText w:val="%8"/>
      <w:lvlJc w:val="left"/>
      <w:pPr>
        <w:ind w:left="6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E03010">
      <w:start w:val="1"/>
      <w:numFmt w:val="lowerRoman"/>
      <w:lvlText w:val="%9"/>
      <w:lvlJc w:val="left"/>
      <w:pPr>
        <w:ind w:left="7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B7B3743"/>
    <w:multiLevelType w:val="hybridMultilevel"/>
    <w:tmpl w:val="A52E4504"/>
    <w:lvl w:ilvl="0" w:tplc="31E23B0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94B61E">
      <w:start w:val="1"/>
      <w:numFmt w:val="lowerLetter"/>
      <w:lvlText w:val="%2)"/>
      <w:lvlJc w:val="left"/>
      <w:pPr>
        <w:ind w:left="1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1CC3878">
      <w:start w:val="1"/>
      <w:numFmt w:val="lowerRoman"/>
      <w:lvlText w:val="%3"/>
      <w:lvlJc w:val="left"/>
      <w:pPr>
        <w:ind w:left="1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90B668">
      <w:start w:val="1"/>
      <w:numFmt w:val="decimal"/>
      <w:lvlText w:val="%4"/>
      <w:lvlJc w:val="left"/>
      <w:pPr>
        <w:ind w:left="2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482520">
      <w:start w:val="1"/>
      <w:numFmt w:val="lowerLetter"/>
      <w:lvlText w:val="%5"/>
      <w:lvlJc w:val="left"/>
      <w:pPr>
        <w:ind w:left="3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324042">
      <w:start w:val="1"/>
      <w:numFmt w:val="lowerRoman"/>
      <w:lvlText w:val="%6"/>
      <w:lvlJc w:val="left"/>
      <w:pPr>
        <w:ind w:left="4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D04654">
      <w:start w:val="1"/>
      <w:numFmt w:val="decimal"/>
      <w:lvlText w:val="%7"/>
      <w:lvlJc w:val="left"/>
      <w:pPr>
        <w:ind w:left="4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7E75FA">
      <w:start w:val="1"/>
      <w:numFmt w:val="lowerLetter"/>
      <w:lvlText w:val="%8"/>
      <w:lvlJc w:val="left"/>
      <w:pPr>
        <w:ind w:left="5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AA5088">
      <w:start w:val="1"/>
      <w:numFmt w:val="lowerRoman"/>
      <w:lvlText w:val="%9"/>
      <w:lvlJc w:val="left"/>
      <w:pPr>
        <w:ind w:left="6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E231EF1"/>
    <w:multiLevelType w:val="hybridMultilevel"/>
    <w:tmpl w:val="865E4116"/>
    <w:lvl w:ilvl="0" w:tplc="37E47548">
      <w:start w:val="1"/>
      <w:numFmt w:val="lowerLetter"/>
      <w:lvlText w:val="%1)"/>
      <w:lvlJc w:val="left"/>
      <w:pPr>
        <w:ind w:left="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98488C8">
      <w:start w:val="2"/>
      <w:numFmt w:val="decimal"/>
      <w:lvlText w:val="(%2)"/>
      <w:lvlJc w:val="left"/>
      <w:pPr>
        <w:ind w:left="13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0565C36">
      <w:start w:val="1"/>
      <w:numFmt w:val="lowerRoman"/>
      <w:lvlText w:val="%3"/>
      <w:lvlJc w:val="left"/>
      <w:pPr>
        <w:ind w:left="19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A14A984">
      <w:start w:val="1"/>
      <w:numFmt w:val="decimal"/>
      <w:lvlText w:val="%4"/>
      <w:lvlJc w:val="left"/>
      <w:pPr>
        <w:ind w:left="27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6F2C704">
      <w:start w:val="1"/>
      <w:numFmt w:val="lowerLetter"/>
      <w:lvlText w:val="%5"/>
      <w:lvlJc w:val="left"/>
      <w:pPr>
        <w:ind w:left="34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F92C6CE">
      <w:start w:val="1"/>
      <w:numFmt w:val="lowerRoman"/>
      <w:lvlText w:val="%6"/>
      <w:lvlJc w:val="left"/>
      <w:pPr>
        <w:ind w:left="41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92A4ADA">
      <w:start w:val="1"/>
      <w:numFmt w:val="decimal"/>
      <w:lvlText w:val="%7"/>
      <w:lvlJc w:val="left"/>
      <w:pPr>
        <w:ind w:left="48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154EB7A">
      <w:start w:val="1"/>
      <w:numFmt w:val="lowerLetter"/>
      <w:lvlText w:val="%8"/>
      <w:lvlJc w:val="left"/>
      <w:pPr>
        <w:ind w:left="55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B76A2A2">
      <w:start w:val="1"/>
      <w:numFmt w:val="lowerRoman"/>
      <w:lvlText w:val="%9"/>
      <w:lvlJc w:val="left"/>
      <w:pPr>
        <w:ind w:left="63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65262126"/>
    <w:multiLevelType w:val="hybridMultilevel"/>
    <w:tmpl w:val="E6B6871C"/>
    <w:lvl w:ilvl="0" w:tplc="A948E2D6">
      <w:start w:val="2"/>
      <w:numFmt w:val="decimal"/>
      <w:lvlText w:val="(%1)"/>
      <w:lvlJc w:val="left"/>
      <w:pPr>
        <w:ind w:left="1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38C4D6E">
      <w:start w:val="1"/>
      <w:numFmt w:val="lowerLetter"/>
      <w:lvlText w:val="%2"/>
      <w:lvlJc w:val="left"/>
      <w:pPr>
        <w:ind w:left="1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E4666E0">
      <w:start w:val="1"/>
      <w:numFmt w:val="lowerRoman"/>
      <w:lvlText w:val="%3"/>
      <w:lvlJc w:val="left"/>
      <w:pPr>
        <w:ind w:left="2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E82B910">
      <w:start w:val="1"/>
      <w:numFmt w:val="decimal"/>
      <w:lvlText w:val="%4"/>
      <w:lvlJc w:val="left"/>
      <w:pPr>
        <w:ind w:left="33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0CAFD60">
      <w:start w:val="1"/>
      <w:numFmt w:val="lowerLetter"/>
      <w:lvlText w:val="%5"/>
      <w:lvlJc w:val="left"/>
      <w:pPr>
        <w:ind w:left="40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88E1F16">
      <w:start w:val="1"/>
      <w:numFmt w:val="lowerRoman"/>
      <w:lvlText w:val="%6"/>
      <w:lvlJc w:val="left"/>
      <w:pPr>
        <w:ind w:left="47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77C5938">
      <w:start w:val="1"/>
      <w:numFmt w:val="decimal"/>
      <w:lvlText w:val="%7"/>
      <w:lvlJc w:val="left"/>
      <w:pPr>
        <w:ind w:left="55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88875AA">
      <w:start w:val="1"/>
      <w:numFmt w:val="lowerLetter"/>
      <w:lvlText w:val="%8"/>
      <w:lvlJc w:val="left"/>
      <w:pPr>
        <w:ind w:left="62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D326AB4">
      <w:start w:val="1"/>
      <w:numFmt w:val="lowerRoman"/>
      <w:lvlText w:val="%9"/>
      <w:lvlJc w:val="left"/>
      <w:pPr>
        <w:ind w:left="69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6AB875F5"/>
    <w:multiLevelType w:val="hybridMultilevel"/>
    <w:tmpl w:val="EDFA4F8E"/>
    <w:lvl w:ilvl="0" w:tplc="7A64D87A">
      <w:start w:val="2"/>
      <w:numFmt w:val="decimal"/>
      <w:lvlText w:val="(%1)"/>
      <w:lvlJc w:val="left"/>
      <w:pPr>
        <w:ind w:left="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51209076">
      <w:start w:val="1"/>
      <w:numFmt w:val="lowerLetter"/>
      <w:lvlText w:val="%2"/>
      <w:lvlJc w:val="left"/>
      <w:pPr>
        <w:ind w:left="19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8964A56">
      <w:start w:val="1"/>
      <w:numFmt w:val="lowerRoman"/>
      <w:lvlText w:val="%3"/>
      <w:lvlJc w:val="left"/>
      <w:pPr>
        <w:ind w:left="26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B1EA934">
      <w:start w:val="1"/>
      <w:numFmt w:val="decimal"/>
      <w:lvlText w:val="%4"/>
      <w:lvlJc w:val="left"/>
      <w:pPr>
        <w:ind w:left="33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E4EFAAC">
      <w:start w:val="1"/>
      <w:numFmt w:val="lowerLetter"/>
      <w:lvlText w:val="%5"/>
      <w:lvlJc w:val="left"/>
      <w:pPr>
        <w:ind w:left="40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934B22A">
      <w:start w:val="1"/>
      <w:numFmt w:val="lowerRoman"/>
      <w:lvlText w:val="%6"/>
      <w:lvlJc w:val="left"/>
      <w:pPr>
        <w:ind w:left="48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4C2ECAC">
      <w:start w:val="1"/>
      <w:numFmt w:val="decimal"/>
      <w:lvlText w:val="%7"/>
      <w:lvlJc w:val="left"/>
      <w:pPr>
        <w:ind w:left="55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9066CBC">
      <w:start w:val="1"/>
      <w:numFmt w:val="lowerLetter"/>
      <w:lvlText w:val="%8"/>
      <w:lvlJc w:val="left"/>
      <w:pPr>
        <w:ind w:left="62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87279F2">
      <w:start w:val="1"/>
      <w:numFmt w:val="lowerRoman"/>
      <w:lvlText w:val="%9"/>
      <w:lvlJc w:val="left"/>
      <w:pPr>
        <w:ind w:left="69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784A0551"/>
    <w:multiLevelType w:val="hybridMultilevel"/>
    <w:tmpl w:val="4AB21530"/>
    <w:lvl w:ilvl="0" w:tplc="2B84C7A4">
      <w:start w:val="2"/>
      <w:numFmt w:val="decimal"/>
      <w:lvlText w:val="(%1)"/>
      <w:lvlJc w:val="left"/>
      <w:pPr>
        <w:ind w:left="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13E9038">
      <w:start w:val="1"/>
      <w:numFmt w:val="lowerLetter"/>
      <w:lvlText w:val="%2"/>
      <w:lvlJc w:val="left"/>
      <w:pPr>
        <w:ind w:left="18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0CA1A32">
      <w:start w:val="1"/>
      <w:numFmt w:val="lowerRoman"/>
      <w:lvlText w:val="%3"/>
      <w:lvlJc w:val="left"/>
      <w:pPr>
        <w:ind w:left="25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F1427EC">
      <w:start w:val="1"/>
      <w:numFmt w:val="decimal"/>
      <w:lvlText w:val="%4"/>
      <w:lvlJc w:val="left"/>
      <w:pPr>
        <w:ind w:left="33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1F68534">
      <w:start w:val="1"/>
      <w:numFmt w:val="lowerLetter"/>
      <w:lvlText w:val="%5"/>
      <w:lvlJc w:val="left"/>
      <w:pPr>
        <w:ind w:left="40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9B8D516">
      <w:start w:val="1"/>
      <w:numFmt w:val="lowerRoman"/>
      <w:lvlText w:val="%6"/>
      <w:lvlJc w:val="left"/>
      <w:pPr>
        <w:ind w:left="47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53C4EF4">
      <w:start w:val="1"/>
      <w:numFmt w:val="decimal"/>
      <w:lvlText w:val="%7"/>
      <w:lvlJc w:val="left"/>
      <w:pPr>
        <w:ind w:left="54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DCEC584">
      <w:start w:val="1"/>
      <w:numFmt w:val="lowerLetter"/>
      <w:lvlText w:val="%8"/>
      <w:lvlJc w:val="left"/>
      <w:pPr>
        <w:ind w:left="61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44CEADA">
      <w:start w:val="1"/>
      <w:numFmt w:val="lowerRoman"/>
      <w:lvlText w:val="%9"/>
      <w:lvlJc w:val="left"/>
      <w:pPr>
        <w:ind w:left="69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1725447160">
    <w:abstractNumId w:val="10"/>
  </w:num>
  <w:num w:numId="2" w16cid:durableId="2097676979">
    <w:abstractNumId w:val="14"/>
  </w:num>
  <w:num w:numId="3" w16cid:durableId="1262682942">
    <w:abstractNumId w:val="1"/>
  </w:num>
  <w:num w:numId="4" w16cid:durableId="1769617187">
    <w:abstractNumId w:val="15"/>
  </w:num>
  <w:num w:numId="5" w16cid:durableId="1842427764">
    <w:abstractNumId w:val="13"/>
  </w:num>
  <w:num w:numId="6" w16cid:durableId="1160267959">
    <w:abstractNumId w:val="3"/>
  </w:num>
  <w:num w:numId="7" w16cid:durableId="1046951470">
    <w:abstractNumId w:val="7"/>
  </w:num>
  <w:num w:numId="8" w16cid:durableId="794057028">
    <w:abstractNumId w:val="5"/>
  </w:num>
  <w:num w:numId="9" w16cid:durableId="308754097">
    <w:abstractNumId w:val="8"/>
  </w:num>
  <w:num w:numId="10" w16cid:durableId="1285119894">
    <w:abstractNumId w:val="6"/>
  </w:num>
  <w:num w:numId="11" w16cid:durableId="202642361">
    <w:abstractNumId w:val="12"/>
  </w:num>
  <w:num w:numId="12" w16cid:durableId="1193878233">
    <w:abstractNumId w:val="11"/>
  </w:num>
  <w:num w:numId="13" w16cid:durableId="1445687232">
    <w:abstractNumId w:val="4"/>
  </w:num>
  <w:num w:numId="14" w16cid:durableId="77598663">
    <w:abstractNumId w:val="2"/>
  </w:num>
  <w:num w:numId="15" w16cid:durableId="1611430106">
    <w:abstractNumId w:val="9"/>
  </w:num>
  <w:num w:numId="16" w16cid:durableId="329144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BD9"/>
    <w:rsid w:val="00087D7C"/>
    <w:rsid w:val="000E3BD9"/>
    <w:rsid w:val="00173F91"/>
    <w:rsid w:val="00211719"/>
    <w:rsid w:val="002F0D1E"/>
    <w:rsid w:val="0030244C"/>
    <w:rsid w:val="0034644F"/>
    <w:rsid w:val="00365DB1"/>
    <w:rsid w:val="003F37B7"/>
    <w:rsid w:val="005753F2"/>
    <w:rsid w:val="005C097D"/>
    <w:rsid w:val="005D7057"/>
    <w:rsid w:val="007E5925"/>
    <w:rsid w:val="0088756B"/>
    <w:rsid w:val="008F698A"/>
    <w:rsid w:val="009F44F1"/>
    <w:rsid w:val="00A36969"/>
    <w:rsid w:val="00B72F2F"/>
    <w:rsid w:val="00BA214F"/>
    <w:rsid w:val="00C04428"/>
    <w:rsid w:val="00D73482"/>
    <w:rsid w:val="00D76B69"/>
    <w:rsid w:val="00D82C0D"/>
    <w:rsid w:val="00DB05B5"/>
    <w:rsid w:val="00DD0CD1"/>
    <w:rsid w:val="00E01819"/>
    <w:rsid w:val="00F37CF7"/>
    <w:rsid w:val="00F84BA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E9F02"/>
  <w15:docId w15:val="{C75A7CD5-9324-4213-8A28-31621B36D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ro-RO" w:eastAsia="ro-R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1" w:lineRule="auto"/>
      <w:ind w:left="173" w:right="634" w:hanging="10"/>
      <w:jc w:val="both"/>
    </w:pPr>
    <w:rPr>
      <w:rFonts w:ascii="Times New Roman" w:eastAsia="Times New Roman" w:hAnsi="Times New Roman" w:cs="Times New Roman"/>
      <w:color w:val="000000"/>
      <w:sz w:val="26"/>
    </w:rPr>
  </w:style>
  <w:style w:type="paragraph" w:styleId="Titlu1">
    <w:name w:val="heading 1"/>
    <w:next w:val="Normal"/>
    <w:link w:val="Titlu1Caracter"/>
    <w:uiPriority w:val="9"/>
    <w:qFormat/>
    <w:pPr>
      <w:keepNext/>
      <w:keepLines/>
      <w:spacing w:after="306"/>
      <w:ind w:left="245"/>
      <w:jc w:val="center"/>
      <w:outlineLvl w:val="0"/>
    </w:pPr>
    <w:rPr>
      <w:rFonts w:ascii="Times New Roman" w:eastAsia="Times New Roman" w:hAnsi="Times New Roman" w:cs="Times New Roman"/>
      <w:color w:val="000000"/>
      <w:sz w:val="32"/>
    </w:rPr>
  </w:style>
  <w:style w:type="paragraph" w:styleId="Titlu2">
    <w:name w:val="heading 2"/>
    <w:next w:val="Normal"/>
    <w:link w:val="Titlu2Caracter"/>
    <w:uiPriority w:val="9"/>
    <w:unhideWhenUsed/>
    <w:qFormat/>
    <w:pPr>
      <w:keepNext/>
      <w:keepLines/>
      <w:spacing w:after="3"/>
      <w:ind w:left="360" w:hanging="10"/>
      <w:outlineLvl w:val="1"/>
    </w:pPr>
    <w:rPr>
      <w:rFonts w:ascii="Times New Roman" w:eastAsia="Times New Roman" w:hAnsi="Times New Roman" w:cs="Times New Roman"/>
      <w:color w:val="000000"/>
      <w:sz w:val="3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rPr>
      <w:rFonts w:ascii="Times New Roman" w:eastAsia="Times New Roman" w:hAnsi="Times New Roman" w:cs="Times New Roman"/>
      <w:color w:val="000000"/>
      <w:sz w:val="32"/>
    </w:rPr>
  </w:style>
  <w:style w:type="character" w:customStyle="1" w:styleId="Titlu2Caracter">
    <w:name w:val="Titlu 2 Caracter"/>
    <w:link w:val="Titlu2"/>
    <w:rPr>
      <w:rFonts w:ascii="Times New Roman" w:eastAsia="Times New Roman" w:hAnsi="Times New Roman" w:cs="Times New Roman"/>
      <w:color w:val="000000"/>
      <w:sz w:val="3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f">
    <w:name w:val="List Paragraph"/>
    <w:basedOn w:val="Normal"/>
    <w:uiPriority w:val="34"/>
    <w:qFormat/>
    <w:rsid w:val="00A36969"/>
    <w:pPr>
      <w:ind w:left="720"/>
      <w:contextualSpacing/>
    </w:pPr>
  </w:style>
  <w:style w:type="paragraph" w:styleId="Antet">
    <w:name w:val="header"/>
    <w:basedOn w:val="Normal"/>
    <w:link w:val="AntetCaracter"/>
    <w:uiPriority w:val="99"/>
    <w:semiHidden/>
    <w:unhideWhenUsed/>
    <w:rsid w:val="009F44F1"/>
    <w:pPr>
      <w:tabs>
        <w:tab w:val="center" w:pos="4513"/>
        <w:tab w:val="right" w:pos="9026"/>
      </w:tabs>
      <w:spacing w:after="0" w:line="240" w:lineRule="auto"/>
    </w:pPr>
  </w:style>
  <w:style w:type="character" w:customStyle="1" w:styleId="AntetCaracter">
    <w:name w:val="Antet Caracter"/>
    <w:basedOn w:val="Fontdeparagrafimplicit"/>
    <w:link w:val="Antet"/>
    <w:uiPriority w:val="99"/>
    <w:semiHidden/>
    <w:rsid w:val="009F44F1"/>
    <w:rPr>
      <w:rFonts w:ascii="Times New Roman" w:eastAsia="Times New Roman" w:hAnsi="Times New Roman" w:cs="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2.jp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4.jp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6</Pages>
  <Words>2969</Words>
  <Characters>17226</Characters>
  <Application>Microsoft Office Word</Application>
  <DocSecurity>0</DocSecurity>
  <Lines>143</Lines>
  <Paragraphs>40</Paragraphs>
  <ScaleCrop>false</ScaleCrop>
  <HeadingPairs>
    <vt:vector size="2" baseType="variant">
      <vt:variant>
        <vt:lpstr>Titlu</vt:lpstr>
      </vt:variant>
      <vt:variant>
        <vt:i4>1</vt:i4>
      </vt:variant>
    </vt:vector>
  </HeadingPairs>
  <TitlesOfParts>
    <vt:vector size="1" baseType="lpstr">
      <vt:lpstr>SKM_28724022616340</vt:lpstr>
    </vt:vector>
  </TitlesOfParts>
  <Company/>
  <LinksUpToDate>false</LinksUpToDate>
  <CharactersWithSpaces>20155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SKM_28724022616340</dc:title>
  <dc:subject/>
  <dc:creator>RESURSE-UMANE</dc:creator>
  <cp:keywords/>
  <cp:lastModifiedBy>RESURSE-UMANE</cp:lastModifiedBy>
  <cp:revision>20</cp:revision>
  <cp:lastPrinted>2024-07-12T06:46:00Z</cp:lastPrinted>
  <dcterms:created xsi:type="dcterms:W3CDTF">2024-07-11T12:13:00Z</dcterms:created>
  <dcterms:modified xsi:type="dcterms:W3CDTF">2024-09-05T09:52:00Z</dcterms:modified>
</cp:coreProperties>
</file>